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media/image2.png" ContentType="image/png"/>
  <Override PartName="/word/media/image3.png" ContentType="image/png"/>
  <Override PartName="/word/media/image4.wmf" ContentType="image/x-wmf"/>
  <Override PartName="/word/media/image5.png" ContentType="image/png"/>
  <Override PartName="/word/media/image6.png" ContentType="image/png"/>
  <Override PartName="/word/media/image7.png" ContentType="image/png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  <w:p>
          <w:pPr>
            <w:pStyle w:val="Normal"/>
            <w:rPr>
              <w:rFonts w:ascii="Arial" w:hAnsi="Arial" w:cs="Arial"/>
              <w:lang w:val="it-IT" w:eastAsia="ja-JP"/>
            </w:rPr>
          </w:pPr>
          <w:r>
            <w:rPr>
              <w:rFonts w:cs="Arial" w:ascii="Arial" w:hAnsi="Arial"/>
              <w:lang w:val="it-IT" w:eastAsia="ja-JP"/>
            </w:rPr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cs="Arial"/>
              <w:b/>
              <w:b/>
              <w:color w:val="EC6602"/>
              <w:sz w:val="56"/>
              <w:lang w:val="it-IT"/>
            </w:rPr>
          </w:pPr>
          <w:r>
            <w:rPr>
              <w:rFonts w:cs="Arial" w:ascii="Arial" w:hAnsi="Arial"/>
              <w:b/>
              <w:color w:val="EC6602"/>
              <w:sz w:val="56"/>
              <w:lang w:val="it-IT"/>
            </w:rPr>
            <w:t>Documento Configurazione Sito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cs="Arial"/>
              <w:b/>
              <w:b/>
              <w:color w:val="EC6602"/>
              <w:sz w:val="56"/>
              <w:lang w:val="it-IT"/>
            </w:rPr>
          </w:pPr>
          <w:r>
            <w:rPr>
              <w:rFonts w:cs="Arial" w:ascii="Arial" w:hAnsi="Arial"/>
              <w:b/>
              <w:color w:val="EC6602"/>
              <w:sz w:val="56"/>
              <w:lang w:val="it-IT"/>
            </w:rPr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cs="Arial"/>
              <w:bCs/>
              <w:color w:val="EC6602"/>
              <w:sz w:val="48"/>
              <w:szCs w:val="18"/>
              <w:lang w:val="it-IT"/>
            </w:rPr>
          </w:pPr>
          <w:r>
            <w:rPr>
              <w:rFonts w:cs="Arial" w:ascii="Arial" w:hAnsi="Arial"/>
              <w:bCs/>
              <w:color w:val="EC6602"/>
              <w:sz w:val="48"/>
              <w:szCs w:val="18"/>
              <w:lang w:val="it-IT"/>
            </w:rPr>
            <w:t xml:space="preserve">Centro Diagnostico Medico 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cs="Arial"/>
              <w:bCs/>
              <w:color w:val="EC6602"/>
              <w:sz w:val="48"/>
              <w:szCs w:val="18"/>
              <w:lang w:val="it-IT"/>
            </w:rPr>
          </w:pPr>
          <w:r>
            <w:rPr>
              <w:rFonts w:cs="Arial" w:ascii="Arial" w:hAnsi="Arial"/>
              <w:bCs/>
              <w:color w:val="EC6602"/>
              <w:sz w:val="48"/>
              <w:szCs w:val="18"/>
              <w:lang w:val="it-IT"/>
            </w:rPr>
            <w:t>Leonardo da Vinci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cs="Arial"/>
              <w:bCs/>
              <w:color w:val="EC6602"/>
              <w:sz w:val="48"/>
              <w:szCs w:val="18"/>
              <w:lang w:val="it-IT"/>
            </w:rPr>
          </w:pPr>
          <w:r>
            <w:rPr>
              <w:rFonts w:cs="Arial" w:ascii="Arial" w:hAnsi="Arial"/>
              <w:bCs/>
              <w:color w:val="EC6602"/>
              <w:sz w:val="48"/>
              <w:szCs w:val="18"/>
              <w:lang w:val="it-IT"/>
            </w:rPr>
            <w:t>Gruppo Korian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cs="Arial"/>
              <w:bCs/>
              <w:color w:val="EC6602"/>
              <w:sz w:val="56"/>
              <w:lang w:val="it-IT"/>
            </w:rPr>
          </w:pPr>
          <w:r>
            <w:rPr>
              <w:rFonts w:cs="Arial" w:ascii="Arial" w:hAnsi="Arial"/>
              <w:bCs/>
              <w:color w:val="EC6602"/>
              <w:sz w:val="56"/>
              <w:lang w:val="it-IT"/>
            </w:rPr>
          </w:r>
        </w:p>
        <w:p>
          <w:pPr>
            <w:pStyle w:val="Normal"/>
            <w:rPr>
              <w:rFonts w:ascii="Arial" w:hAnsi="Arial" w:cs="Arial"/>
              <w:lang w:val="it-IT" w:eastAsia="ja-JP"/>
            </w:rPr>
          </w:pPr>
          <w:r>
            <w:rPr>
              <w:rFonts w:cs="Arial" w:ascii="Arial" w:hAnsi="Arial"/>
              <w:lang w:val="it-IT" w:eastAsia="ja-JP"/>
            </w:rPr>
          </w:r>
        </w:p>
        <w:p>
          <w:pPr>
            <w:sectPr>
              <w:headerReference w:type="default" r:id="rId2"/>
              <w:footerReference w:type="default" r:id="rId3"/>
              <w:type w:val="nextPage"/>
              <w:pgSz w:w="12240" w:h="15840"/>
              <w:pgMar w:left="1440" w:right="1440" w:header="708" w:top="765" w:footer="708" w:bottom="1440" w:gutter="0"/>
              <w:pgNumType w:start="0" w:fmt="decimal"/>
              <w:formProt w:val="false"/>
              <w:textDirection w:val="lrTb"/>
              <w:docGrid w:type="default" w:linePitch="360" w:charSpace="0"/>
            </w:sectPr>
            <w:pStyle w:val="Normal"/>
            <w:rPr>
              <w:rFonts w:ascii="Arial" w:hAnsi="Arial" w:cs="Arial"/>
              <w:lang w:val="it-IT" w:eastAsia="ja-JP"/>
            </w:rPr>
          </w:pPr>
          <w:r>
            <w:rPr>
              <w:rFonts w:cs="Arial" w:ascii="Arial" w:hAnsi="Arial"/>
              <w:lang w:val="it-IT" w:eastAsia="ja-JP"/>
            </w:rPr>
          </w:r>
        </w:p>
        <w:p>
          <w:pPr>
            <w:sectPr>
              <w:headerReference w:type="default" r:id="rId4"/>
              <w:footerReference w:type="default" r:id="rId5"/>
              <w:type w:val="nextPage"/>
              <w:pgSz w:w="12240" w:h="15840"/>
              <w:pgMar w:left="1440" w:right="1440" w:header="0" w:top="708" w:footer="708" w:bottom="1440" w:gutter="0"/>
              <w:pgNumType w:fmt="decimal"/>
              <w:formProt w:val="false"/>
              <w:textDirection w:val="lrTb"/>
              <w:docGrid w:type="default" w:linePitch="360" w:charSpace="0"/>
            </w:sectPr>
            <w:pStyle w:val="Heading6"/>
            <w:rPr>
              <w:rFonts w:ascii="Arial" w:hAnsi="Arial" w:cs="Arial"/>
              <w:lang w:val="it-IT" w:eastAsia="ja-JP"/>
            </w:rPr>
          </w:pPr>
          <w:r>
            <w:rPr>
              <w:rFonts w:cs="Arial" w:ascii="Arial" w:hAnsi="Arial"/>
              <w:lang w:val="it-IT" w:eastAsia="ja-JP"/>
            </w:rPr>
            <w:t xml:space="preserve">Siemens Healthcare </w:t>
          </w:r>
        </w:p>
        <w:p>
          <w:pPr>
            <w:pStyle w:val="TOCHeading"/>
            <w:rPr>
              <w:rFonts w:ascii="Arial" w:hAnsi="Arial" w:eastAsia="Calibri" w:cs="Arial"/>
              <w:bCs w:val="false"/>
              <w:color w:val="F79646"/>
              <w:sz w:val="20"/>
              <w:szCs w:val="20"/>
              <w:lang w:val="it-IT" w:eastAsia="en-US"/>
            </w:rPr>
          </w:pPr>
          <w:r>
            <w:rPr>
              <w:rFonts w:eastAsia="Calibri" w:cs="Arial" w:ascii="Arial" w:hAnsi="Arial"/>
              <w:bCs w:val="false"/>
              <w:color w:val="F79646"/>
              <w:sz w:val="20"/>
              <w:szCs w:val="20"/>
              <w:lang w:val="it-IT" w:eastAsia="en-US"/>
            </w:rPr>
            <w:t>Sommario</w:t>
          </w:r>
        </w:p>
        <w:p>
          <w:pPr>
            <w:pStyle w:val="Contents1"/>
            <w:rPr/>
          </w:pPr>
          <w:r>
            <w:fldChar w:fldCharType="begin"/>
          </w:r>
          <w:r>
            <w:rPr>
              <w:rStyle w:val="IndexLink"/>
              <w:vanish w:val="false"/>
              <w:rFonts w:cs="Arial" w:ascii="Arial" w:hAnsi="Arial"/>
              <w:lang w:val="it-IT"/>
            </w:rPr>
            <w:instrText> TOC \o "1-3" \h</w:instrText>
          </w:r>
          <w:r>
            <w:rPr>
              <w:rStyle w:val="IndexLink"/>
              <w:vanish w:val="false"/>
              <w:rFonts w:cs="Arial" w:ascii="Arial" w:hAnsi="Arial"/>
              <w:lang w:val="it-IT"/>
            </w:rPr>
            <w:fldChar w:fldCharType="separate"/>
          </w:r>
          <w:hyperlink w:anchor="_Toc151385314">
            <w:r>
              <w:rPr>
                <w:rStyle w:val="IndexLink"/>
                <w:rFonts w:cs="Arial" w:ascii="Arial" w:hAnsi="Arial"/>
                <w:vanish w:val="false"/>
                <w:lang w:val="it-IT"/>
              </w:rPr>
              <w:t>1</w:t>
            </w:r>
          </w:hyperlink>
          <w:hyperlink w:anchor="_Toc15138531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_Toc151385314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Calibri" w:hAnsi="Calibri"/>
                <w:sz w:val="22"/>
                <w:lang w:val="it-IT" w:eastAsia="it-IT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15138531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_Toc151385314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cs="Arial" w:ascii="Arial" w:hAnsi="Arial"/>
                <w:lang w:val="it-IT"/>
              </w:rPr>
              <w:t>Scopo del documento</w:t>
            </w:r>
            <w:r>
              <w:rPr>
                <w:webHidden/>
              </w:rPr>
              <w:fldChar w:fldCharType="end"/>
            </w:r>
          </w:hyperlink>
          <w:hyperlink w:anchor="_Toc15138531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_Toc151385314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1"/>
            <w:rPr/>
          </w:pPr>
          <w:hyperlink w:anchor="_Toc151385315">
            <w:r>
              <w:rPr>
                <w:rStyle w:val="IndexLink"/>
                <w:rFonts w:cs="Arial" w:ascii="Arial" w:hAnsi="Arial"/>
                <w:vanish w:val="false"/>
              </w:rPr>
              <w:t>2</w:t>
            </w:r>
          </w:hyperlink>
          <w:hyperlink w:anchor="_Toc15138531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_Toc151385315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Calibri" w:hAnsi="Calibri"/>
                <w:sz w:val="22"/>
                <w:lang w:val="it-IT" w:eastAsia="it-IT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15138531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_Toc151385315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cs="Arial" w:ascii="Arial" w:hAnsi="Arial"/>
              </w:rPr>
              <w:t>Configurazione ambiente locale</w:t>
            </w:r>
            <w:r>
              <w:rPr>
                <w:webHidden/>
              </w:rPr>
              <w:fldChar w:fldCharType="end"/>
            </w:r>
          </w:hyperlink>
          <w:hyperlink w:anchor="_Toc15138531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_Toc151385315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left" w:pos="849" w:leader="none"/>
              <w:tab w:val="right" w:pos="9350" w:leader="dot"/>
            </w:tabs>
            <w:rPr/>
          </w:pPr>
          <w:hyperlink w:anchor="_Toc151385316">
            <w:r>
              <w:rPr>
                <w:rStyle w:val="IndexLink"/>
                <w:rFonts w:cs="Arial" w:ascii="Arial" w:hAnsi="Arial"/>
                <w:vanish w:val="false"/>
                <w:lang w:val="it-IT"/>
              </w:rPr>
              <w:t>2.1</w:t>
            </w:r>
          </w:hyperlink>
          <w:hyperlink w:anchor="_Toc15138531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_Toc151385316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Calibri" w:hAnsi="Calibri"/>
                <w:sz w:val="22"/>
                <w:lang w:val="it-IT" w:eastAsia="it-IT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15138531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_Toc151385316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cs="Arial" w:ascii="Arial" w:hAnsi="Arial"/>
                <w:lang w:val="it-IT"/>
              </w:rPr>
              <w:t>Piano indirizzamento IP</w:t>
            </w:r>
            <w:r>
              <w:rPr>
                <w:webHidden/>
              </w:rPr>
              <w:fldChar w:fldCharType="end"/>
            </w:r>
          </w:hyperlink>
          <w:hyperlink w:anchor="_Toc15138531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_Toc151385316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left" w:pos="849" w:leader="none"/>
              <w:tab w:val="right" w:pos="9350" w:leader="dot"/>
            </w:tabs>
            <w:rPr/>
          </w:pPr>
          <w:hyperlink w:anchor="_Toc151385317">
            <w:r>
              <w:rPr>
                <w:rStyle w:val="IndexLink"/>
                <w:rFonts w:cs="Arial" w:ascii="Arial" w:hAnsi="Arial"/>
                <w:vanish w:val="false"/>
                <w:lang w:val="it-IT"/>
              </w:rPr>
              <w:t>2.2</w:t>
            </w:r>
          </w:hyperlink>
          <w:hyperlink w:anchor="_Toc15138531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_Toc151385317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Calibri" w:hAnsi="Calibri"/>
                <w:sz w:val="22"/>
                <w:lang w:val="it-IT" w:eastAsia="it-IT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15138531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_Toc151385317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cs="Arial" w:ascii="Arial" w:hAnsi="Arial"/>
                <w:lang w:val="it-IT"/>
              </w:rPr>
              <w:t>Configurazione Modalità Diagnostiche</w:t>
            </w:r>
            <w:r>
              <w:rPr>
                <w:webHidden/>
              </w:rPr>
              <w:fldChar w:fldCharType="end"/>
            </w:r>
          </w:hyperlink>
          <w:hyperlink w:anchor="_Toc15138531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_Toc151385317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left" w:pos="849" w:leader="none"/>
              <w:tab w:val="right" w:pos="9350" w:leader="dot"/>
            </w:tabs>
            <w:rPr/>
          </w:pPr>
          <w:hyperlink w:anchor="_Toc151385318">
            <w:r>
              <w:rPr>
                <w:rStyle w:val="IndexLink"/>
                <w:rFonts w:eastAsia="Bree-SH-Text Light" w:cs="Arial" w:ascii="Arial" w:hAnsi="Arial"/>
                <w:vanish w:val="false"/>
                <w:lang w:val="it-IT"/>
              </w:rPr>
              <w:t>2.3</w:t>
            </w:r>
          </w:hyperlink>
          <w:hyperlink w:anchor="_Toc15138531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_Toc151385318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Calibri" w:hAnsi="Calibri"/>
                <w:sz w:val="22"/>
                <w:lang w:val="it-IT" w:eastAsia="it-IT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15138531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_Toc151385318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eastAsia="Bree-SH-Text Light" w:cs="Arial" w:ascii="Arial" w:hAnsi="Arial"/>
                <w:lang w:val="it-IT"/>
              </w:rPr>
              <w:t>Configurazione Time Server</w:t>
            </w:r>
            <w:r>
              <w:rPr>
                <w:webHidden/>
              </w:rPr>
              <w:fldChar w:fldCharType="end"/>
            </w:r>
          </w:hyperlink>
          <w:hyperlink w:anchor="_Toc15138531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_Toc151385318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left" w:pos="849" w:leader="none"/>
              <w:tab w:val="right" w:pos="9350" w:leader="dot"/>
            </w:tabs>
            <w:rPr/>
          </w:pPr>
          <w:hyperlink w:anchor="_Toc151385319">
            <w:r>
              <w:rPr>
                <w:rStyle w:val="IndexLink"/>
                <w:rFonts w:eastAsia="Bree-SH-Text Light" w:cs="Arial" w:ascii="Arial" w:hAnsi="Arial"/>
                <w:vanish w:val="false"/>
                <w:lang w:val="it-IT"/>
              </w:rPr>
              <w:t>2.4</w:t>
            </w:r>
          </w:hyperlink>
          <w:hyperlink w:anchor="_Toc15138531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_Toc151385319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Calibri" w:hAnsi="Calibri"/>
                <w:sz w:val="22"/>
                <w:lang w:val="it-IT" w:eastAsia="it-IT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15138531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_Toc151385319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eastAsia="Bree-SH-Text Light" w:cs="Arial" w:ascii="Arial" w:hAnsi="Arial"/>
                <w:lang w:val="it-IT"/>
              </w:rPr>
              <w:t>Servizio di notifica messaggi</w:t>
            </w:r>
            <w:r>
              <w:rPr>
                <w:webHidden/>
              </w:rPr>
              <w:fldChar w:fldCharType="end"/>
            </w:r>
          </w:hyperlink>
          <w:hyperlink w:anchor="_Toc15138531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_Toc151385319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left" w:pos="849" w:leader="none"/>
              <w:tab w:val="right" w:pos="9350" w:leader="dot"/>
            </w:tabs>
            <w:rPr/>
          </w:pPr>
          <w:hyperlink w:anchor="_Toc151385320">
            <w:r>
              <w:rPr>
                <w:rStyle w:val="IndexLink"/>
                <w:rFonts w:cs="Arial" w:ascii="Arial" w:hAnsi="Arial"/>
                <w:vanish w:val="false"/>
                <w:lang w:val="it-IT"/>
              </w:rPr>
              <w:t>2.5</w:t>
            </w:r>
          </w:hyperlink>
          <w:hyperlink w:anchor="_Toc15138532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Calibri" w:hAnsi="Calibri"/>
                <w:sz w:val="22"/>
                <w:lang w:val="it-IT" w:eastAsia="it-IT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15138532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cs="Arial" w:ascii="Arial" w:hAnsi="Arial"/>
              </w:rPr>
              <w:t>Configurazione Utenti</w:t>
            </w:r>
            <w:r>
              <w:rPr>
                <w:webHidden/>
              </w:rPr>
              <w:fldChar w:fldCharType="end"/>
            </w:r>
          </w:hyperlink>
          <w:hyperlink w:anchor="_Toc15138532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left" w:pos="1415" w:leader="none"/>
              <w:tab w:val="right" w:pos="9350" w:leader="dot"/>
            </w:tabs>
            <w:rPr/>
          </w:pPr>
          <w:hyperlink w:anchor="_Toc151385321">
            <w:r>
              <w:rPr>
                <w:rStyle w:val="IndexLink"/>
                <w:rFonts w:cs="Arial" w:ascii="Arial" w:hAnsi="Arial"/>
                <w:vanish w:val="false"/>
                <w:lang w:val="it-IT"/>
              </w:rPr>
              <w:t>2.5.1</w:t>
            </w:r>
          </w:hyperlink>
          <w:hyperlink w:anchor="_Toc15138532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lang w:val="it-IT" w:eastAsia="it-IT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15138532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cs="Arial" w:ascii="Arial" w:hAnsi="Arial"/>
                <w:lang w:val="it-IT"/>
              </w:rPr>
              <w:t>Personale Tecnico Sanitario Radiologia Medica</w:t>
            </w:r>
            <w:r>
              <w:rPr>
                <w:webHidden/>
              </w:rPr>
              <w:fldChar w:fldCharType="end"/>
            </w:r>
          </w:hyperlink>
          <w:hyperlink w:anchor="_Toc15138532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left" w:pos="1415" w:leader="none"/>
              <w:tab w:val="right" w:pos="9350" w:leader="dot"/>
            </w:tabs>
            <w:rPr/>
          </w:pPr>
          <w:hyperlink w:anchor="_Toc151385322">
            <w:r>
              <w:rPr>
                <w:rStyle w:val="IndexLink"/>
                <w:rFonts w:cs="Arial" w:ascii="Arial" w:hAnsi="Arial"/>
                <w:vanish w:val="false"/>
                <w:lang w:val="it-IT"/>
              </w:rPr>
              <w:t>2.5.2</w:t>
            </w:r>
          </w:hyperlink>
          <w:hyperlink w:anchor="_Toc15138532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_Toc151385322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lang w:val="it-IT" w:eastAsia="it-IT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15138532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_Toc151385322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cs="Arial" w:ascii="Arial" w:hAnsi="Arial"/>
                <w:lang w:val="it-IT"/>
              </w:rPr>
              <w:t>Personale Infermieristico</w:t>
            </w:r>
            <w:r>
              <w:rPr>
                <w:webHidden/>
              </w:rPr>
              <w:fldChar w:fldCharType="end"/>
            </w:r>
          </w:hyperlink>
          <w:hyperlink w:anchor="_Toc15138532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_Toc151385322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left" w:pos="1415" w:leader="none"/>
              <w:tab w:val="right" w:pos="9350" w:leader="dot"/>
            </w:tabs>
            <w:rPr/>
          </w:pPr>
          <w:hyperlink w:anchor="_Toc151385323">
            <w:r>
              <w:rPr>
                <w:rStyle w:val="IndexLink"/>
                <w:rFonts w:cs="Arial" w:ascii="Arial" w:hAnsi="Arial"/>
                <w:vanish w:val="false"/>
                <w:lang w:val="it-IT"/>
              </w:rPr>
              <w:t>2.5.3</w:t>
            </w:r>
          </w:hyperlink>
          <w:hyperlink w:anchor="_Toc15138532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_Toc151385323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lang w:val="it-IT" w:eastAsia="it-IT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15138532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_Toc151385323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cs="Arial" w:ascii="Arial" w:hAnsi="Arial"/>
                <w:lang w:val="it-IT"/>
              </w:rPr>
              <w:t>Personale Medico di Radiologia</w:t>
            </w:r>
            <w:r>
              <w:rPr>
                <w:webHidden/>
              </w:rPr>
              <w:fldChar w:fldCharType="end"/>
            </w:r>
          </w:hyperlink>
          <w:hyperlink w:anchor="_Toc15138532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_Toc151385323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left" w:pos="1415" w:leader="none"/>
              <w:tab w:val="right" w:pos="9350" w:leader="dot"/>
            </w:tabs>
            <w:rPr/>
          </w:pPr>
          <w:hyperlink w:anchor="_Toc151385324">
            <w:r>
              <w:rPr>
                <w:rStyle w:val="IndexLink"/>
                <w:rFonts w:cs="Arial" w:ascii="Arial" w:hAnsi="Arial"/>
                <w:vanish w:val="false"/>
                <w:lang w:val="it-IT"/>
              </w:rPr>
              <w:t>2.5.4</w:t>
            </w:r>
          </w:hyperlink>
          <w:hyperlink w:anchor="_Toc15138532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lang w:val="it-IT" w:eastAsia="it-IT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15138532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cs="Arial" w:ascii="Arial" w:hAnsi="Arial"/>
                <w:lang w:val="it-IT"/>
              </w:rPr>
              <w:t>Personale Super Utente</w:t>
            </w:r>
            <w:r>
              <w:rPr>
                <w:webHidden/>
              </w:rPr>
              <w:fldChar w:fldCharType="end"/>
            </w:r>
          </w:hyperlink>
          <w:hyperlink w:anchor="_Toc15138532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left" w:pos="849" w:leader="none"/>
              <w:tab w:val="right" w:pos="9350" w:leader="dot"/>
            </w:tabs>
            <w:rPr/>
          </w:pPr>
          <w:hyperlink w:anchor="_Toc151385325">
            <w:r>
              <w:rPr>
                <w:rStyle w:val="IndexLink"/>
                <w:rFonts w:cs="Arial" w:ascii="Arial" w:hAnsi="Arial"/>
                <w:vanish w:val="false"/>
                <w:lang w:val="it-IT"/>
              </w:rPr>
              <w:t>2.6</w:t>
            </w:r>
          </w:hyperlink>
          <w:hyperlink w:anchor="_Toc15138532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Calibri" w:hAnsi="Calibri"/>
                <w:sz w:val="22"/>
                <w:lang w:val="it-IT" w:eastAsia="it-IT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15138532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cs="Arial" w:ascii="Arial" w:hAnsi="Arial"/>
                <w:lang w:val="it-IT"/>
              </w:rPr>
              <w:t>Configurazione Firma digitale</w:t>
            </w:r>
            <w:r>
              <w:rPr>
                <w:webHidden/>
              </w:rPr>
              <w:fldChar w:fldCharType="end"/>
            </w:r>
          </w:hyperlink>
          <w:hyperlink w:anchor="_Toc15138532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left" w:pos="849" w:leader="none"/>
              <w:tab w:val="right" w:pos="9350" w:leader="dot"/>
            </w:tabs>
            <w:rPr/>
          </w:pPr>
          <w:hyperlink w:anchor="_Toc151385326">
            <w:r>
              <w:rPr>
                <w:rStyle w:val="IndexLink"/>
                <w:rFonts w:cs="Arial" w:ascii="Arial" w:hAnsi="Arial"/>
                <w:vanish w:val="false"/>
                <w:lang w:val="it-IT"/>
              </w:rPr>
              <w:t>2.7</w:t>
            </w:r>
          </w:hyperlink>
          <w:hyperlink w:anchor="_Toc15138532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Calibri" w:hAnsi="Calibri"/>
                <w:sz w:val="22"/>
                <w:lang w:val="it-IT" w:eastAsia="it-IT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15138532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cs="Arial" w:ascii="Arial" w:hAnsi="Arial"/>
                <w:lang w:val="it-IT"/>
              </w:rPr>
              <w:t>Configurazione Dominio Applicativo/ Centro di Costo</w:t>
            </w:r>
            <w:r>
              <w:rPr>
                <w:webHidden/>
              </w:rPr>
              <w:fldChar w:fldCharType="end"/>
            </w:r>
          </w:hyperlink>
          <w:hyperlink w:anchor="_Toc15138532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left" w:pos="849" w:leader="none"/>
              <w:tab w:val="right" w:pos="9350" w:leader="dot"/>
            </w:tabs>
            <w:rPr/>
          </w:pPr>
          <w:hyperlink w:anchor="_Toc151385327">
            <w:r>
              <w:rPr>
                <w:rStyle w:val="IndexLink"/>
                <w:rFonts w:cs="Arial" w:ascii="Arial" w:hAnsi="Arial"/>
                <w:vanish w:val="false"/>
                <w:lang w:val="it-IT"/>
              </w:rPr>
              <w:t>2.8</w:t>
            </w:r>
          </w:hyperlink>
          <w:hyperlink w:anchor="_Toc15138532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Calibri" w:hAnsi="Calibri"/>
                <w:sz w:val="22"/>
                <w:lang w:val="it-IT" w:eastAsia="it-IT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15138532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cs="Arial" w:ascii="Arial" w:hAnsi="Arial"/>
                <w:lang w:val="it-IT"/>
              </w:rPr>
              <w:t>Configurazione Sale</w:t>
            </w:r>
            <w:r>
              <w:rPr>
                <w:webHidden/>
              </w:rPr>
              <w:fldChar w:fldCharType="end"/>
            </w:r>
          </w:hyperlink>
          <w:hyperlink w:anchor="_Toc15138532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left" w:pos="849" w:leader="none"/>
              <w:tab w:val="right" w:pos="9350" w:leader="dot"/>
            </w:tabs>
            <w:rPr/>
          </w:pPr>
          <w:hyperlink w:anchor="_Toc151385328">
            <w:r>
              <w:rPr>
                <w:rStyle w:val="IndexLink"/>
                <w:rFonts w:cs="Arial" w:ascii="Arial" w:hAnsi="Arial"/>
                <w:vanish w:val="false"/>
                <w:lang w:val="it-IT"/>
              </w:rPr>
              <w:t>2.9</w:t>
            </w:r>
          </w:hyperlink>
          <w:hyperlink w:anchor="_Toc15138532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_Toc151385328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Calibri" w:hAnsi="Calibri"/>
                <w:sz w:val="22"/>
                <w:lang w:val="it-IT" w:eastAsia="it-IT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15138532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_Toc151385328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cs="Arial" w:ascii="Arial" w:hAnsi="Arial"/>
                <w:lang w:val="it-IT"/>
              </w:rPr>
              <w:t>Configurazione Nomenclatore</w:t>
            </w:r>
            <w:r>
              <w:rPr>
                <w:webHidden/>
              </w:rPr>
              <w:fldChar w:fldCharType="end"/>
            </w:r>
          </w:hyperlink>
          <w:hyperlink w:anchor="_Toc15138532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_Toc151385328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left" w:pos="849" w:leader="none"/>
              <w:tab w:val="right" w:pos="9350" w:leader="dot"/>
            </w:tabs>
            <w:rPr/>
          </w:pPr>
          <w:hyperlink w:anchor="_Toc151385329">
            <w:r>
              <w:rPr>
                <w:rStyle w:val="IndexLink"/>
                <w:rFonts w:cs="Arial" w:ascii="Arial" w:hAnsi="Arial"/>
                <w:vanish w:val="false"/>
                <w:lang w:val="it-IT"/>
              </w:rPr>
              <w:t>2.10</w:t>
            </w:r>
          </w:hyperlink>
          <w:hyperlink w:anchor="_Toc15138532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_Toc151385329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Calibri" w:hAnsi="Calibri"/>
                <w:sz w:val="22"/>
                <w:lang w:val="it-IT" w:eastAsia="it-IT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15138532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_Toc151385329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cs="Arial" w:ascii="Arial" w:hAnsi="Arial"/>
                <w:lang w:val="it-IT"/>
              </w:rPr>
              <w:t>Configurazione “Provenienze”</w:t>
            </w:r>
            <w:r>
              <w:rPr>
                <w:webHidden/>
              </w:rPr>
              <w:fldChar w:fldCharType="end"/>
            </w:r>
          </w:hyperlink>
          <w:hyperlink w:anchor="_Toc15138532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_Toc151385329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left" w:pos="849" w:leader="none"/>
              <w:tab w:val="right" w:pos="9350" w:leader="dot"/>
            </w:tabs>
            <w:rPr/>
          </w:pPr>
          <w:hyperlink w:anchor="_Toc151385330">
            <w:r>
              <w:rPr>
                <w:rStyle w:val="IndexLink"/>
                <w:rFonts w:cs="Arial" w:ascii="Arial" w:hAnsi="Arial"/>
                <w:vanish w:val="false"/>
                <w:lang w:val="it-IT"/>
              </w:rPr>
              <w:t>2.11</w:t>
            </w:r>
          </w:hyperlink>
          <w:hyperlink w:anchor="_Toc15138533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_Toc151385330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Calibri" w:hAnsi="Calibri"/>
                <w:sz w:val="22"/>
                <w:lang w:val="it-IT" w:eastAsia="it-IT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15138533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_Toc151385330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cs="Arial" w:ascii="Arial" w:hAnsi="Arial"/>
                <w:lang w:val="it-IT"/>
              </w:rPr>
              <w:t>Configurazione “Regime di Prestazione”</w:t>
            </w:r>
            <w:r>
              <w:rPr>
                <w:webHidden/>
              </w:rPr>
              <w:fldChar w:fldCharType="end"/>
            </w:r>
          </w:hyperlink>
          <w:hyperlink w:anchor="_Toc15138533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_Toc151385330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left" w:pos="849" w:leader="none"/>
              <w:tab w:val="right" w:pos="9350" w:leader="dot"/>
            </w:tabs>
            <w:rPr/>
          </w:pPr>
          <w:hyperlink w:anchor="_Toc151385331">
            <w:r>
              <w:rPr>
                <w:rStyle w:val="IndexLink"/>
                <w:rFonts w:cs="Arial" w:ascii="Arial" w:hAnsi="Arial"/>
                <w:vanish w:val="false"/>
                <w:lang w:val="it-IT"/>
              </w:rPr>
              <w:t>2.12</w:t>
            </w:r>
          </w:hyperlink>
          <w:hyperlink w:anchor="_Toc15138533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_Toc151385331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ascii="Calibri" w:hAnsi="Calibri"/>
                <w:sz w:val="22"/>
                <w:lang w:val="it-IT" w:eastAsia="it-IT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15138533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_Toc151385331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cs="Arial" w:ascii="Arial" w:hAnsi="Arial"/>
                <w:lang w:val="it-IT"/>
              </w:rPr>
              <w:t>Configurazione Template del Referto</w:t>
            </w:r>
            <w:r>
              <w:rPr>
                <w:webHidden/>
              </w:rPr>
              <w:fldChar w:fldCharType="end"/>
            </w:r>
          </w:hyperlink>
          <w:hyperlink w:anchor="_Toc15138533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_Toc151385331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rFonts w:ascii="Arial" w:hAnsi="Arial" w:cs="Arial"/>
              <w:szCs w:val="20"/>
            </w:rPr>
          </w:pPr>
          <w:r>
            <w:rPr>
              <w:rFonts w:cs="Arial" w:ascii="Arial" w:hAnsi="Arial"/>
              <w:szCs w:val="20"/>
            </w:rPr>
          </w:r>
          <w:r>
            <w:rPr>
              <w:szCs w:val="20"/>
              <w:rFonts w:cs="Arial" w:ascii="Arial" w:hAnsi="Arial"/>
            </w:rPr>
            <w:fldChar w:fldCharType="end"/>
          </w:r>
        </w:p>
      </w:sdtContent>
    </w:sdt>
    <w:p>
      <w:pPr>
        <w:pStyle w:val="Normal"/>
        <w:spacing w:lineRule="auto" w:line="276" w:before="0" w:after="200"/>
        <w:jc w:val="left"/>
        <w:rPr>
          <w:rFonts w:ascii="Arial" w:hAnsi="Arial" w:cs="Arial"/>
          <w:szCs w:val="20"/>
          <w:lang w:val="it-IT"/>
        </w:rPr>
      </w:pPr>
      <w:r>
        <w:rPr>
          <w:rFonts w:cs="Arial" w:ascii="Arial" w:hAnsi="Arial"/>
          <w:szCs w:val="20"/>
          <w:lang w:val="it-IT"/>
        </w:rPr>
      </w:r>
      <w:r>
        <w:br w:type="page"/>
      </w:r>
    </w:p>
    <w:tbl>
      <w:tblPr>
        <w:tblW w:w="858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2"/>
        <w:gridCol w:w="3435"/>
        <w:gridCol w:w="3774"/>
      </w:tblGrid>
      <w:tr>
        <w:trPr>
          <w:trHeight w:val="520" w:hRule="atLeast"/>
        </w:trPr>
        <w:tc>
          <w:tcPr>
            <w:tcW w:w="1372" w:type="dxa"/>
            <w:tcBorders/>
            <w:vAlign w:val="center"/>
          </w:tcPr>
          <w:p>
            <w:pPr>
              <w:pStyle w:val="Normal"/>
              <w:pageBreakBefore/>
              <w:widowControl w:val="false"/>
              <w:spacing w:lineRule="auto" w:line="240" w:before="0" w:after="24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it-IT"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it-IT" w:eastAsia="it-IT"/>
              </w:rPr>
              <w:t>Versione</w:t>
            </w:r>
          </w:p>
        </w:tc>
        <w:tc>
          <w:tcPr>
            <w:tcW w:w="343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it-IT"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it-IT" w:eastAsia="it-IT"/>
              </w:rPr>
              <w:t>Autore</w:t>
            </w:r>
          </w:p>
        </w:tc>
        <w:tc>
          <w:tcPr>
            <w:tcW w:w="377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it-IT"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it-IT" w:eastAsia="it-IT"/>
              </w:rPr>
              <w:t>Descrizione</w:t>
            </w:r>
          </w:p>
        </w:tc>
      </w:tr>
      <w:tr>
        <w:trPr>
          <w:trHeight w:val="529" w:hRule="atLeast"/>
        </w:trPr>
        <w:tc>
          <w:tcPr>
            <w:tcW w:w="137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it-IT" w:eastAsia="it-IT"/>
              </w:rPr>
              <w:t>1.0</w:t>
            </w:r>
          </w:p>
        </w:tc>
        <w:tc>
          <w:tcPr>
            <w:tcW w:w="343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it-IT" w:eastAsia="it-IT"/>
              </w:rPr>
              <w:t>A. Ramone</w:t>
            </w:r>
          </w:p>
        </w:tc>
        <w:tc>
          <w:tcPr>
            <w:tcW w:w="377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it-IT" w:eastAsia="it-IT"/>
              </w:rPr>
              <w:t>Prima stesura</w:t>
            </w:r>
          </w:p>
        </w:tc>
      </w:tr>
      <w:tr>
        <w:trPr>
          <w:trHeight w:val="529" w:hRule="atLeast"/>
        </w:trPr>
        <w:tc>
          <w:tcPr>
            <w:tcW w:w="137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it-IT" w:eastAsia="it-IT"/>
              </w:rPr>
              <w:t>1.1</w:t>
            </w:r>
          </w:p>
        </w:tc>
        <w:tc>
          <w:tcPr>
            <w:tcW w:w="343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it-IT" w:eastAsia="it-IT" w:bidi="ar-SA"/>
              </w:rPr>
              <w:t>A. Ramone</w:t>
            </w:r>
          </w:p>
        </w:tc>
        <w:tc>
          <w:tcPr>
            <w:tcW w:w="377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it-IT" w:eastAsia="it-IT"/>
              </w:rPr>
              <w:t>Revisione</w:t>
            </w:r>
          </w:p>
        </w:tc>
      </w:tr>
    </w:tbl>
    <w:p>
      <w:pPr>
        <w:pStyle w:val="Heading1"/>
        <w:numPr>
          <w:ilvl w:val="0"/>
          <w:numId w:val="0"/>
        </w:numPr>
        <w:ind w:left="432" w:right="0" w:hanging="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spacing w:lineRule="auto" w:line="276" w:before="0" w:after="200"/>
        <w:jc w:val="left"/>
        <w:rPr>
          <w:rFonts w:ascii="Arial" w:hAnsi="Arial" w:cs="Arial"/>
          <w:b/>
          <w:b/>
          <w:bCs/>
          <w:color w:val="EC6602"/>
          <w:sz w:val="32"/>
          <w:szCs w:val="28"/>
          <w:lang w:val="it-IT"/>
        </w:rPr>
      </w:pPr>
      <w:r>
        <w:rPr>
          <w:rFonts w:cs="Arial" w:ascii="Arial" w:hAnsi="Arial"/>
          <w:b/>
          <w:bCs/>
          <w:color w:val="EC6602"/>
          <w:sz w:val="32"/>
          <w:szCs w:val="28"/>
          <w:lang w:val="it-IT"/>
        </w:rPr>
      </w:r>
      <w:r>
        <w:br w:type="page"/>
      </w:r>
    </w:p>
    <w:p>
      <w:pPr>
        <w:pStyle w:val="Heading1"/>
        <w:rPr>
          <w:rFonts w:ascii="Arial" w:hAnsi="Arial" w:cs="Arial"/>
          <w:lang w:val="it-IT"/>
        </w:rPr>
      </w:pPr>
      <w:bookmarkStart w:id="0" w:name="_Toc151385314"/>
      <w:r>
        <w:rPr>
          <w:rFonts w:cs="Arial" w:ascii="Arial" w:hAnsi="Arial"/>
          <w:lang w:val="it-IT"/>
        </w:rPr>
        <w:t>Scopo del documento</w:t>
      </w:r>
      <w:bookmarkEnd w:id="0"/>
    </w:p>
    <w:p>
      <w:pPr>
        <w:pStyle w:val="Normal"/>
        <w:spacing w:lineRule="auto" w:line="240"/>
        <w:rPr>
          <w:rFonts w:ascii="Arial" w:hAnsi="Arial" w:cs="Arial"/>
          <w:szCs w:val="20"/>
          <w:lang w:val="it-IT"/>
        </w:rPr>
      </w:pPr>
      <w:r>
        <w:rPr>
          <w:rFonts w:cs="Arial" w:ascii="Arial" w:hAnsi="Arial"/>
          <w:szCs w:val="20"/>
          <w:lang w:val="it-IT"/>
        </w:rPr>
        <w:t>Lo scopo del documento è descrivere la configurazione applicativa del sistema RIS-PACS presso il CdM Leonardo da Vinci del gruppo Korian.</w:t>
      </w:r>
    </w:p>
    <w:p>
      <w:pPr>
        <w:pStyle w:val="Heading1"/>
        <w:jc w:val="both"/>
        <w:rPr>
          <w:rFonts w:ascii="Arial" w:hAnsi="Arial" w:cs="Arial"/>
        </w:rPr>
      </w:pPr>
      <w:bookmarkStart w:id="1" w:name="_Toc151385315"/>
      <w:r>
        <w:rPr>
          <w:rFonts w:cs="Arial" w:ascii="Arial" w:hAnsi="Arial"/>
        </w:rPr>
        <w:t>Configurazione ambiente locale</w:t>
      </w:r>
      <w:bookmarkEnd w:id="1"/>
    </w:p>
    <w:p>
      <w:pPr>
        <w:pStyle w:val="Normal"/>
        <w:spacing w:lineRule="auto" w:line="240"/>
        <w:rPr>
          <w:rFonts w:ascii="Arial" w:hAnsi="Arial" w:cs="Arial"/>
          <w:szCs w:val="20"/>
          <w:lang w:val="it-IT"/>
        </w:rPr>
      </w:pPr>
      <w:r>
        <w:rPr>
          <w:rFonts w:cs="Arial" w:ascii="Arial" w:hAnsi="Arial"/>
          <w:szCs w:val="20"/>
          <w:lang w:val="it-IT"/>
        </w:rPr>
        <w:t xml:space="preserve">Nel seguente paragrafo vengono descritte le configurazioni del sistema RIS-PACS del sito. </w:t>
      </w:r>
    </w:p>
    <w:p>
      <w:pPr>
        <w:pStyle w:val="Normal"/>
        <w:spacing w:lineRule="auto" w:line="240"/>
        <w:rPr>
          <w:rFonts w:ascii="Arial" w:hAnsi="Arial" w:cs="Arial"/>
          <w:szCs w:val="20"/>
          <w:lang w:val="it-IT"/>
        </w:rPr>
      </w:pPr>
      <w:r>
        <w:rPr>
          <w:rFonts w:cs="Arial" w:ascii="Arial" w:hAnsi="Arial"/>
          <w:szCs w:val="20"/>
          <w:lang w:val="it-IT"/>
        </w:rPr>
        <w:t>Configurazione PACS Locale</w:t>
      </w:r>
    </w:p>
    <w:p>
      <w:pPr>
        <w:pStyle w:val="Heading2"/>
        <w:ind w:left="576" w:right="0" w:hanging="576"/>
        <w:rPr>
          <w:rFonts w:ascii="Arial" w:hAnsi="Arial" w:cs="Arial"/>
          <w:lang w:val="it-IT"/>
        </w:rPr>
      </w:pPr>
      <w:bookmarkStart w:id="2" w:name="_Toc151385316"/>
      <w:r>
        <w:rPr>
          <w:rFonts w:cs="Arial" w:ascii="Arial" w:hAnsi="Arial"/>
          <w:lang w:val="it-IT"/>
        </w:rPr>
        <w:t>Piano indirizzamento IP</w:t>
      </w:r>
      <w:bookmarkEnd w:id="2"/>
    </w:p>
    <w:p>
      <w:pPr>
        <w:pStyle w:val="Normal"/>
        <w:spacing w:lineRule="auto" w:line="24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Di seguito il piano di indirizzamento per tutti i componenti previsti nel sistema RIS-PACS</w:t>
      </w:r>
    </w:p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>Hospital Netmask: 255.255.255.128</w:t>
        <w:tab/>
      </w:r>
    </w:p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>Hospital Gateway: 10.155.148.182</w:t>
        <w:tab/>
      </w:r>
    </w:p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>Hospital DNS1: 192.168.1.30</w:t>
        <w:tab/>
        <w:tab/>
      </w:r>
    </w:p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 xml:space="preserve">Hospital DNS2: </w:t>
        <w:tab/>
        <w:t>192.168.1.31</w:t>
        <w:tab/>
      </w:r>
    </w:p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69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4"/>
        <w:gridCol w:w="3007"/>
      </w:tblGrid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b/>
                <w:b/>
                <w:bCs/>
                <w:kern w:val="0"/>
                <w:sz w:val="22"/>
                <w:szCs w:val="24"/>
                <w:lang w:val="it-IT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4"/>
                <w:lang w:val="it-IT" w:eastAsia="en-US" w:bidi="ar-SA"/>
              </w:rPr>
              <w:t>Componente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b/>
                <w:b/>
                <w:bCs/>
                <w:kern w:val="0"/>
                <w:sz w:val="22"/>
                <w:szCs w:val="24"/>
                <w:lang w:val="it-IT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4"/>
                <w:lang w:val="it-IT" w:eastAsia="en-US" w:bidi="ar-SA"/>
              </w:rPr>
              <w:t>Indirizzo IP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PACS – syngo.plaza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RIS – VirtuHIS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10.186.172.20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Refertazione Vocale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10.186.172.26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GTW Locale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lang w:eastAsia="en-US" w:bidi="ar-SA"/>
              </w:rPr>
            </w:pPr>
            <w:r>
              <w:rPr>
                <w:rFonts w:eastAsia="Calibri" w:cs="Arial" w:ascii="Arial" w:hAnsi="Arial"/>
                <w:kern w:val="0"/>
                <w:lang w:eastAsia="en-US" w:bidi="ar-SA"/>
              </w:rPr>
              <w:t>10.155.148.182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Migration Tool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lang w:eastAsia="en-US" w:bidi="ar-SA"/>
              </w:rPr>
            </w:pPr>
            <w:r>
              <w:rPr>
                <w:rFonts w:eastAsia="Calibri" w:cs="Arial" w:ascii="Arial" w:hAnsi="Arial"/>
                <w:kern w:val="0"/>
                <w:lang w:eastAsia="en-US" w:bidi="ar-SA"/>
              </w:rPr>
              <w:t>10.155.148.184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 xml:space="preserve">PC CD Producer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PC CD Producer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……</w:t>
            </w: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..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szCs w:val="20"/>
              </w:rPr>
            </w:pPr>
            <w:r>
              <w:rPr>
                <w:rFonts w:eastAsia="Calibri" w:cs="Arial" w:ascii="Arial" w:hAnsi="Arial"/>
                <w:color w:val="333333"/>
                <w:szCs w:val="20"/>
              </w:rPr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 xml:space="preserve">Workstation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 xml:space="preserve">Workstation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……</w:t>
            </w: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..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szCs w:val="20"/>
              </w:rPr>
            </w:pPr>
            <w:r>
              <w:rPr>
                <w:rFonts w:eastAsia="Calibri" w:cs="Arial" w:ascii="Arial" w:hAnsi="Arial"/>
                <w:color w:val="333333"/>
                <w:szCs w:val="20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ascii="Arial" w:hAnsi="Arial" w:cs="Arial"/>
          <w:b/>
          <w:b/>
          <w:bCs/>
          <w:color w:val="EC6602"/>
          <w:sz w:val="28"/>
          <w:szCs w:val="26"/>
          <w:lang w:val="it-IT"/>
        </w:rPr>
      </w:pPr>
      <w:r>
        <w:rPr>
          <w:rFonts w:cs="Arial" w:ascii="Arial" w:hAnsi="Arial"/>
          <w:b/>
          <w:bCs/>
          <w:color w:val="EC6602"/>
          <w:sz w:val="28"/>
          <w:szCs w:val="26"/>
          <w:lang w:val="it-IT"/>
        </w:rPr>
      </w:r>
    </w:p>
    <w:p>
      <w:pPr>
        <w:pStyle w:val="Heading2"/>
        <w:ind w:left="576" w:right="0" w:hanging="576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Configurazione HW locale</w:t>
      </w:r>
    </w:p>
    <w:tbl>
      <w:tblPr>
        <w:tblW w:w="79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3970"/>
      </w:tblGrid>
      <w:tr>
        <w:trPr/>
        <w:tc>
          <w:tcPr>
            <w:tcW w:w="7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b/>
                <w:b/>
                <w:bCs/>
                <w:kern w:val="0"/>
                <w:sz w:val="22"/>
                <w:szCs w:val="24"/>
                <w:lang w:val="it-IT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4"/>
                <w:lang w:val="it-IT" w:eastAsia="en-US" w:bidi="ar-SA"/>
              </w:rPr>
              <w:t>Macchina GWT Locale</w:t>
            </w:r>
          </w:p>
        </w:tc>
      </w:tr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S.O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Ubuntu LTS 22.04</w:t>
            </w:r>
          </w:p>
        </w:tc>
      </w:tr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VCPU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6</w:t>
            </w:r>
          </w:p>
        </w:tc>
      </w:tr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RAM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8 GB</w:t>
            </w:r>
          </w:p>
        </w:tc>
      </w:tr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IP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lang w:eastAsia="en-US" w:bidi="ar-SA"/>
              </w:rPr>
            </w:pPr>
            <w:r>
              <w:rPr>
                <w:rFonts w:eastAsia="Calibri" w:cs="Arial" w:ascii="Arial" w:hAnsi="Arial"/>
                <w:kern w:val="0"/>
                <w:lang w:eastAsia="en-US" w:bidi="ar-SA"/>
              </w:rPr>
              <w:t>10.155.148.182</w:t>
            </w:r>
          </w:p>
        </w:tc>
      </w:tr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HOSTNAME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virtuhisgtw</w:t>
            </w:r>
          </w:p>
        </w:tc>
      </w:tr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Spazio Disco per S.O.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60GB</w:t>
            </w:r>
          </w:p>
        </w:tc>
      </w:tr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Spazio Disco per Storage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200 GB (SSD) montato su path /storage</w:t>
            </w:r>
          </w:p>
        </w:tc>
      </w:tr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Auth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gmed-adm/Password2023! (sudo no passwd)</w:t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  <w:lang w:val="it-IT"/>
        </w:rPr>
      </w:pPr>
      <w:r>
        <w:rPr>
          <w:rFonts w:cs="Arial" w:ascii="Arial" w:hAnsi="Arial"/>
          <w:szCs w:val="20"/>
          <w:lang w:val="it-IT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698"/>
        <w:gridCol w:w="1829"/>
        <w:gridCol w:w="2580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06.02.2024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  <w:t>Gateway installato con esito positivo.</w:t>
            </w:r>
          </w:p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  <w:t>Il gateway distribuisce la worklist e viene utilizzato per l’import cd.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Cerri S.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left="576" w:right="0" w:hanging="576"/>
        <w:rPr/>
      </w:pPr>
      <w:bookmarkStart w:id="3" w:name="_Toc151385317"/>
      <w:r>
        <w:rPr>
          <w:rFonts w:cs="Arial" w:ascii="Arial" w:hAnsi="Arial"/>
          <w:lang w:val="it-IT"/>
        </w:rPr>
        <w:t>Configurazione Modalità Diagnostiche</w:t>
      </w:r>
      <w:bookmarkEnd w:id="3"/>
      <w:r>
        <w:rPr>
          <w:rFonts w:cs="Arial" w:ascii="Arial" w:hAnsi="Arial"/>
          <w:lang w:val="it-IT"/>
        </w:rPr>
        <w:t xml:space="preserve"> </w:t>
      </w:r>
    </w:p>
    <w:p>
      <w:pPr>
        <w:pStyle w:val="Normal"/>
        <w:spacing w:lineRule="auto" w:line="24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Di seguito viene riportato l’elenco delle Modalità diagnostiche che saranno integrate con il sistema RIS-PACS.</w:t>
      </w:r>
    </w:p>
    <w:tbl>
      <w:tblPr>
        <w:tblW w:w="104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846"/>
        <w:gridCol w:w="1983"/>
        <w:gridCol w:w="800"/>
        <w:gridCol w:w="1581"/>
        <w:gridCol w:w="1870"/>
        <w:gridCol w:w="853"/>
      </w:tblGrid>
      <w:tr>
        <w:trPr/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b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it-IT" w:eastAsia="en-US" w:bidi="ar-SA"/>
              </w:rPr>
              <w:t>Modello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b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it-IT" w:eastAsia="en-US" w:bidi="ar-SA"/>
              </w:rPr>
              <w:t>Costruttore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b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it-IT" w:eastAsia="en-US" w:bidi="ar-SA"/>
              </w:rPr>
              <w:t>Modality Type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b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it-IT" w:eastAsia="en-US" w:bidi="ar-SA"/>
              </w:rPr>
              <w:t>Sala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b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it-IT" w:eastAsia="en-US" w:bidi="ar-SA"/>
              </w:rPr>
              <w:t>IP address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b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it-IT" w:eastAsia="en-US" w:bidi="ar-SA"/>
              </w:rPr>
              <w:t>AE Title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b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it-IT" w:eastAsia="en-US" w:bidi="ar-SA"/>
              </w:rPr>
              <w:t>Porta</w:t>
            </w:r>
          </w:p>
        </w:tc>
      </w:tr>
      <w:tr>
        <w:trPr/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lang w:val="en-US" w:eastAsia="en-US" w:bidi="ar-SA"/>
              </w:rPr>
              <w:t>OMEGA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ITALRAY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CR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  <w:t>ITALRAYOMEGA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</w:tr>
      <w:tr>
        <w:trPr/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shd w:fill="auto" w:val="clear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shd w:fill="auto" w:val="clear"/>
                <w:lang w:val="en-US" w:eastAsia="en-US" w:bidi="ar-SA"/>
              </w:rPr>
              <w:t>MRC30245 old AET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shd w:fill="auto" w:val="clear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shd w:fill="auto" w:val="clear"/>
                <w:lang w:val="it-IT" w:eastAsia="en-US" w:bidi="ar-SA"/>
              </w:rPr>
              <w:t>SIEMENS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shd w:fill="auto" w:val="clear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shd w:fill="auto" w:val="clear"/>
                <w:lang w:val="it-IT" w:eastAsia="en-US" w:bidi="ar-SA"/>
              </w:rPr>
              <w:t>MR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  <w:t>AWP152356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</w:tr>
      <w:tr>
        <w:trPr/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lang w:val="en-US" w:eastAsia="en-US" w:bidi="ar-SA"/>
              </w:rPr>
              <w:t>TAC Definition Flash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SIEMENS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CT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  <w:t>CTAWP73012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</w:tr>
      <w:tr>
        <w:trPr/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lang w:val="en-US" w:eastAsia="en-US" w:bidi="ar-SA"/>
              </w:rPr>
              <w:t>CR975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CARESTREAM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CR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  <w:t>LDVCR2_975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</w:tr>
      <w:tr>
        <w:trPr/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</w:rPr>
            </w:pPr>
            <w:r>
              <w:rPr>
                <w:rFonts w:cs="Arial" w:ascii="Arial" w:hAnsi="Arial"/>
                <w:color w:val="333333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TOSHIBA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US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  <w:t>T6803626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</w:tr>
      <w:tr>
        <w:trPr/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lang w:val="en-US" w:eastAsia="en-US" w:bidi="ar-SA"/>
              </w:rPr>
              <w:t>9000C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CARESTREAM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OT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  <w:t>LDVOPT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</w:tr>
      <w:tr>
        <w:trPr/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</w:rPr>
            </w:pPr>
            <w:r>
              <w:rPr>
                <w:rFonts w:cs="Arial" w:ascii="Arial" w:hAnsi="Arial"/>
                <w:color w:val="333333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TOSHIBA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US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  <w:t>T4002389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</w:tr>
      <w:tr>
        <w:trPr/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lang w:val="en-US" w:eastAsia="en-US" w:bidi="ar-SA"/>
              </w:rPr>
              <w:t>SELENIA DIMENSIONS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HOLOGIC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MG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  <w:t>DIMENSIONS01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</w:tr>
      <w:tr>
        <w:trPr/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lang w:val="en-US" w:eastAsia="en-US" w:bidi="ar-SA"/>
              </w:rPr>
              <w:t>APLIO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ESAOTE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US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  <w:t>TECHNOSMP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</w:tr>
      <w:tr>
        <w:trPr/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lang w:val="en-US" w:eastAsia="en-US" w:bidi="ar-SA"/>
              </w:rPr>
              <w:t>LUNAR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GE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CR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  <w:t>GELUNAR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</w:tr>
      <w:tr>
        <w:trPr/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lang w:val="en-US" w:eastAsia="en-US" w:bidi="ar-SA"/>
              </w:rPr>
              <w:t>XARIO200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TOSHIBA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US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  <w:t>XARIO200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</w:tr>
      <w:tr>
        <w:trPr/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lang w:val="en-US" w:eastAsia="en-US" w:bidi="ar-SA"/>
              </w:rPr>
              <w:t>NUOVO ECO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SAMSUNG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US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  <w:t>DS550_ECO???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</w:tr>
      <w:tr>
        <w:trPr/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lang w:val="en-US" w:eastAsia="en-US" w:bidi="ar-SA"/>
              </w:rPr>
              <w:t>NUOVO ECO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SAMSUNG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US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  <w:t>DS550_ECO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</w:tr>
      <w:tr>
        <w:trPr/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lang w:val="en-US" w:eastAsia="en-US" w:bidi="ar-SA"/>
              </w:rPr>
              <w:t>ENDOSCOPIO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FUJI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OT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  <w:t>FUJI01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</w:tr>
      <w:tr>
        <w:trPr/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lang w:val="en-US" w:eastAsia="en-US" w:bidi="ar-SA"/>
              </w:rPr>
              <w:t>APLIO 500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TOSHIBA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US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  <w:t>A5002525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</w:tr>
      <w:tr>
        <w:trPr/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lang w:val="en-US" w:eastAsia="en-US" w:bidi="ar-SA"/>
              </w:rPr>
              <w:t>SIEMENS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SIEMENS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US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333333"/>
                <w:kern w:val="0"/>
                <w:szCs w:val="20"/>
                <w:shd w:fill="DADADA" w:val="clear"/>
                <w:lang w:val="en-US" w:eastAsia="en-US" w:bidi="ar-SA"/>
              </w:rPr>
              <w:t>JUNIPER1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</w:tr>
    </w:tbl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spacing w:lineRule="auto" w:line="24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 xml:space="preserve">Nella prima fase di avvio saranno integrate tutte le modalità diagnostiche, fatta eccezione degli Ecografi che saranno integrati in una fase successiva. </w:t>
      </w:r>
    </w:p>
    <w:p>
      <w:pPr>
        <w:pStyle w:val="Normal"/>
        <w:spacing w:lineRule="auto" w:line="24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spacing w:lineRule="auto" w:line="240"/>
        <w:rPr>
          <w:rFonts w:ascii="Arial" w:hAnsi="Arial" w:cs="Arial"/>
          <w:b/>
          <w:b/>
          <w:bCs/>
          <w:lang w:val="it-IT"/>
        </w:rPr>
      </w:pPr>
      <w:r>
        <w:rPr>
          <w:rFonts w:cs="Arial" w:ascii="Arial" w:hAnsi="Arial"/>
          <w:b/>
          <w:bCs/>
          <w:lang w:val="it-IT"/>
        </w:rPr>
        <w:t>Dati PACS</w:t>
      </w:r>
    </w:p>
    <w:p>
      <w:pPr>
        <w:pStyle w:val="Normal"/>
        <w:spacing w:lineRule="auto" w:line="240" w:before="280" w:after="280"/>
        <w:jc w:val="left"/>
        <w:rPr/>
      </w:pPr>
      <w:r>
        <w:rPr>
          <w:rFonts w:eastAsia="Times New Roman" w:cs="Segoe UI" w:ascii="Segoe UI" w:hAnsi="Segoe UI"/>
          <w:sz w:val="21"/>
          <w:szCs w:val="21"/>
          <w:lang w:eastAsia="it-IT"/>
        </w:rPr>
        <w:t xml:space="preserve">AET: </w:t>
      </w:r>
      <w:r>
        <w:rPr>
          <w:rFonts w:eastAsia="Times New Roman" w:cs="Segoe UI" w:ascii="Segoe UI" w:hAnsi="Segoe UI"/>
          <w:color w:val="auto"/>
          <w:kern w:val="0"/>
          <w:sz w:val="21"/>
          <w:szCs w:val="21"/>
          <w:lang w:val="en-US" w:eastAsia="it-IT" w:bidi="ar-SA"/>
        </w:rPr>
        <w:t>PACSLEO</w:t>
      </w:r>
    </w:p>
    <w:p>
      <w:pPr>
        <w:pStyle w:val="Normal"/>
        <w:spacing w:lineRule="auto" w:line="240" w:before="280" w:after="280"/>
        <w:jc w:val="left"/>
        <w:rPr/>
      </w:pPr>
      <w:r>
        <w:rPr>
          <w:rFonts w:eastAsia="Times New Roman" w:cs="Segoe UI" w:ascii="Segoe UI" w:hAnsi="Segoe UI"/>
          <w:sz w:val="21"/>
          <w:szCs w:val="21"/>
          <w:lang w:eastAsia="it-IT"/>
        </w:rPr>
        <w:t xml:space="preserve">IP: </w:t>
      </w:r>
      <w:r>
        <w:rPr>
          <w:rFonts w:eastAsia="Times New Roman" w:cs="Segoe UI" w:ascii="Segoe UI" w:hAnsi="Segoe UI"/>
          <w:color w:val="auto"/>
          <w:kern w:val="0"/>
          <w:sz w:val="21"/>
          <w:szCs w:val="21"/>
          <w:lang w:val="en-US" w:eastAsia="it-IT" w:bidi="ar-SA"/>
        </w:rPr>
        <w:t>10.155.148.183</w:t>
      </w:r>
    </w:p>
    <w:p>
      <w:pPr>
        <w:pStyle w:val="Normal"/>
        <w:spacing w:lineRule="auto" w:line="240" w:before="280" w:after="280"/>
        <w:jc w:val="left"/>
        <w:rPr>
          <w:rFonts w:ascii="Segoe UI" w:hAnsi="Segoe UI" w:eastAsia="Times New Roman" w:cs="Segoe UI"/>
          <w:sz w:val="21"/>
          <w:szCs w:val="21"/>
          <w:lang w:val="it-IT" w:eastAsia="it-IT"/>
        </w:rPr>
      </w:pPr>
      <w:r>
        <w:rPr>
          <w:rFonts w:eastAsia="Times New Roman" w:cs="Segoe UI" w:ascii="Segoe UI" w:hAnsi="Segoe UI"/>
          <w:sz w:val="21"/>
          <w:szCs w:val="21"/>
          <w:lang w:val="it-IT" w:eastAsia="it-IT"/>
        </w:rPr>
        <w:t>PORTA: 104</w:t>
      </w:r>
    </w:p>
    <w:p>
      <w:pPr>
        <w:pStyle w:val="Normal"/>
        <w:spacing w:lineRule="auto" w:line="24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Le modalità mancanti saranno aggiunte dal personale Siemens</w:t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698"/>
        <w:gridCol w:w="1829"/>
        <w:gridCol w:w="2580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19.01.2024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  <w:t>Modalità importate dal vecchio RIS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Cerri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left="576" w:right="0" w:hanging="576"/>
        <w:rPr>
          <w:rFonts w:ascii="Arial" w:hAnsi="Arial" w:eastAsia="Bree-SH-Text Light" w:cs="Arial"/>
          <w:lang w:val="it-IT"/>
        </w:rPr>
      </w:pPr>
      <w:bookmarkStart w:id="4" w:name="_Toc151385318"/>
      <w:r>
        <w:rPr>
          <w:rFonts w:eastAsia="Bree-SH-Text Light" w:cs="Arial" w:ascii="Arial" w:hAnsi="Arial"/>
          <w:lang w:val="it-IT"/>
        </w:rPr>
        <w:t>Configurazione Time Server</w:t>
      </w:r>
      <w:bookmarkEnd w:id="4"/>
    </w:p>
    <w:p>
      <w:pPr>
        <w:pStyle w:val="Normal"/>
        <w:spacing w:lineRule="auto" w:line="24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Utilizzare il time server configurato a livello di cloud</w:t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698"/>
        <w:gridCol w:w="1829"/>
        <w:gridCol w:w="2580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19.01.2024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  <w:t>Il time server è configurato a livello cloud.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Cerri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left="576" w:right="0" w:hanging="576"/>
        <w:rPr>
          <w:rFonts w:ascii="Arial" w:hAnsi="Arial" w:eastAsia="Bree-SH-Text Light" w:cs="Arial"/>
          <w:lang w:val="it-IT"/>
        </w:rPr>
      </w:pPr>
      <w:bookmarkStart w:id="5" w:name="_Toc151385319"/>
      <w:r>
        <w:rPr>
          <w:rFonts w:eastAsia="Bree-SH-Text Light" w:cs="Arial" w:ascii="Arial" w:hAnsi="Arial"/>
          <w:lang w:val="it-IT"/>
        </w:rPr>
        <w:t>Servizio di notifica messaggi</w:t>
      </w:r>
      <w:bookmarkEnd w:id="5"/>
    </w:p>
    <w:p>
      <w:pPr>
        <w:pStyle w:val="Normal"/>
        <w:spacing w:lineRule="auto" w:line="240"/>
        <w:rPr>
          <w:rFonts w:ascii="Arial" w:hAnsi="Arial" w:cs="Arial"/>
          <w:szCs w:val="20"/>
          <w:lang w:val="it-IT"/>
        </w:rPr>
      </w:pPr>
      <w:r>
        <w:rPr>
          <w:rFonts w:cs="Arial" w:ascii="Arial" w:hAnsi="Arial"/>
          <w:szCs w:val="20"/>
          <w:lang w:val="it-IT"/>
        </w:rPr>
        <w:t>Server SMPT: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indirizzo: 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porta: 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 xml:space="preserve">user: 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password: </w:t>
      </w:r>
    </w:p>
    <w:p>
      <w:pPr>
        <w:pStyle w:val="Normal"/>
        <w:spacing w:lineRule="auto" w:line="240"/>
        <w:rPr>
          <w:rFonts w:ascii="Arial" w:hAnsi="Arial" w:cs="Arial"/>
          <w:szCs w:val="20"/>
          <w:lang w:val="it-IT"/>
        </w:rPr>
      </w:pPr>
      <w:r>
        <w:rPr>
          <w:rFonts w:cs="Arial" w:ascii="Arial" w:hAnsi="Arial"/>
          <w:szCs w:val="20"/>
          <w:lang w:val="it-IT"/>
        </w:rPr>
        <w:t>Il server SMPT è necessario per il servizio di notifica dei messaggi sul sistema RIS, in quanto per GDPR è necessario che il RIS notifichi all’utente qualsiasi modifica che viene fatta al suo profilo.</w:t>
      </w:r>
    </w:p>
    <w:p>
      <w:pPr>
        <w:pStyle w:val="Normal"/>
        <w:spacing w:lineRule="auto" w:line="24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Utilizzare il server SMTP configurato a livello di cloud</w:t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  <w:lang w:val="it-IT"/>
        </w:rPr>
      </w:pPr>
      <w:r>
        <w:rPr>
          <w:rFonts w:cs="Arial" w:ascii="Arial" w:hAnsi="Arial"/>
          <w:szCs w:val="20"/>
          <w:lang w:val="it-IT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698"/>
        <w:gridCol w:w="1829"/>
        <w:gridCol w:w="2580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19.01.2024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  <w:t>Il time server è configurato a livello cloud.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Cerri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ascii="Arial" w:hAnsi="Arial" w:cs="Arial"/>
          <w:szCs w:val="20"/>
          <w:lang w:val="it-IT"/>
        </w:rPr>
      </w:pPr>
      <w:r>
        <w:rPr>
          <w:rFonts w:cs="Arial" w:ascii="Arial" w:hAnsi="Arial"/>
          <w:szCs w:val="20"/>
          <w:lang w:val="it-IT"/>
        </w:rPr>
      </w:r>
    </w:p>
    <w:p>
      <w:pPr>
        <w:pStyle w:val="Heading2"/>
        <w:ind w:left="576" w:right="0" w:hanging="576"/>
        <w:rPr>
          <w:rFonts w:ascii="Arial" w:hAnsi="Arial" w:cs="Arial"/>
        </w:rPr>
      </w:pPr>
      <w:bookmarkStart w:id="6" w:name="_Toc151385320"/>
      <w:r>
        <w:rPr>
          <w:rFonts w:cs="Arial" w:ascii="Arial" w:hAnsi="Arial"/>
        </w:rPr>
        <w:t>Configurazione Utenti</w:t>
      </w:r>
      <w:bookmarkEnd w:id="6"/>
    </w:p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 xml:space="preserve">Viene di seguito riportata la lista degli utenti che avranno accesso al sistema RIS-PACS. </w:t>
      </w:r>
    </w:p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La configurazione degli utenti sarà integrata con LDAP Korian</w:t>
      </w:r>
    </w:p>
    <w:p>
      <w:pPr>
        <w:pStyle w:val="Heading3"/>
        <w:rPr>
          <w:rFonts w:ascii="Arial" w:hAnsi="Arial" w:cs="Arial"/>
          <w:lang w:val="it-IT"/>
        </w:rPr>
      </w:pPr>
      <w:bookmarkStart w:id="7" w:name="_Toc151385321"/>
      <w:r>
        <w:rPr>
          <w:rFonts w:cs="Arial" w:ascii="Arial" w:hAnsi="Arial"/>
          <w:lang w:val="it-IT"/>
        </w:rPr>
        <w:t>Personale Tecnico Sanitario Radiologia Medica</w:t>
      </w:r>
      <w:bookmarkEnd w:id="7"/>
    </w:p>
    <w:tbl>
      <w:tblPr>
        <w:tblW w:w="93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141"/>
        <w:gridCol w:w="1413"/>
        <w:gridCol w:w="1921"/>
        <w:gridCol w:w="1707"/>
        <w:gridCol w:w="2031"/>
      </w:tblGrid>
      <w:tr>
        <w:trPr/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Nome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Cognome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LDAP Korian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Print Name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Codice fiscale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email</w:t>
            </w:r>
          </w:p>
        </w:tc>
      </w:tr>
      <w:tr>
        <w:trPr/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Duccio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Bertelli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Dott. Duccio Bertelli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Giulia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Calugi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Dott.ssa Giulia Calugi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Maddalena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Genco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Dott.ssa Maddalena Genco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Emanuele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Innocenti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Dott. Emanuele Innocenti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Gianluca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Ridi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Dott. Gianluca Ridi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Simone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Dami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Dott. Simone Dami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</w:tbl>
    <w:p>
      <w:pPr>
        <w:pStyle w:val="Normal"/>
        <w:rPr>
          <w:rFonts w:ascii="Arial" w:hAnsi="Arial" w:cs="Arial"/>
          <w:shd w:fill="auto" w:val="clear"/>
          <w:lang w:val="it-IT"/>
        </w:rPr>
      </w:pPr>
      <w:r>
        <w:rPr>
          <w:rFonts w:cs="Arial" w:ascii="Arial" w:hAnsi="Arial"/>
          <w:shd w:fill="auto" w:val="clear"/>
          <w:lang w:val="it-IT"/>
        </w:rPr>
        <w:t>Gli utenti verranno importati dal vecchio RIS</w:t>
      </w:r>
    </w:p>
    <w:p>
      <w:pPr>
        <w:pStyle w:val="Normal"/>
        <w:spacing w:lineRule="auto" w:line="240" w:before="0" w:after="0"/>
        <w:rPr>
          <w:rFonts w:ascii="Arial" w:hAnsi="Arial" w:cs="Arial"/>
          <w:szCs w:val="20"/>
          <w:lang w:val="it-IT"/>
        </w:rPr>
      </w:pPr>
      <w:r>
        <w:rPr>
          <w:rFonts w:cs="Arial" w:ascii="Arial" w:hAnsi="Arial"/>
          <w:szCs w:val="20"/>
          <w:lang w:val="it-IT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698"/>
        <w:gridCol w:w="1829"/>
        <w:gridCol w:w="2580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spacing w:lineRule="auto" w:line="24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Heading3"/>
        <w:rPr>
          <w:rFonts w:ascii="Arial" w:hAnsi="Arial" w:cs="Arial"/>
          <w:lang w:val="it-IT"/>
        </w:rPr>
      </w:pPr>
      <w:bookmarkStart w:id="8" w:name="_Toc151385322"/>
      <w:r>
        <w:rPr>
          <w:rFonts w:cs="Arial" w:ascii="Arial" w:hAnsi="Arial"/>
          <w:lang w:val="it-IT"/>
        </w:rPr>
        <w:t>Personale Infermieristico</w:t>
      </w:r>
      <w:bookmarkEnd w:id="8"/>
    </w:p>
    <w:tbl>
      <w:tblPr>
        <w:tblW w:w="93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141"/>
        <w:gridCol w:w="1674"/>
        <w:gridCol w:w="1140"/>
        <w:gridCol w:w="1867"/>
        <w:gridCol w:w="2391"/>
      </w:tblGrid>
      <w:tr>
        <w:trPr/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Nome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Cognome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LDAP Korian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Print Name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Codice fiscale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email</w:t>
            </w:r>
          </w:p>
        </w:tc>
      </w:tr>
      <w:tr>
        <w:trPr/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Elisa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Bagni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Valentina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Lingui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Claudia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Lisi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Valentina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Romano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Veronica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Foggi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Giulia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Masselli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Cristina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Amato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Claudio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Vidrich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</w:tbl>
    <w:p>
      <w:pPr>
        <w:pStyle w:val="Normal"/>
        <w:rPr>
          <w:rFonts w:ascii="Arial" w:hAnsi="Arial" w:cs="Arial"/>
          <w:shd w:fill="auto" w:val="clear"/>
          <w:lang w:val="it-IT"/>
        </w:rPr>
      </w:pPr>
      <w:r>
        <w:rPr>
          <w:rFonts w:cs="Arial" w:ascii="Arial" w:hAnsi="Arial"/>
          <w:shd w:fill="auto" w:val="clear"/>
          <w:lang w:val="it-IT"/>
        </w:rPr>
        <w:t>Gli utenti verranno importati dal vecchio RIS</w:t>
      </w:r>
    </w:p>
    <w:p>
      <w:pPr>
        <w:pStyle w:val="Normal"/>
        <w:spacing w:lineRule="auto" w:line="240" w:before="0" w:after="0"/>
        <w:rPr>
          <w:rFonts w:ascii="Arial" w:hAnsi="Arial" w:cs="Arial"/>
          <w:szCs w:val="20"/>
          <w:lang w:val="it-IT"/>
        </w:rPr>
      </w:pPr>
      <w:r>
        <w:rPr>
          <w:rFonts w:cs="Arial" w:ascii="Arial" w:hAnsi="Arial"/>
          <w:szCs w:val="20"/>
          <w:lang w:val="it-IT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698"/>
        <w:gridCol w:w="1829"/>
        <w:gridCol w:w="2580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Heading3"/>
        <w:rPr>
          <w:rFonts w:ascii="Arial" w:hAnsi="Arial" w:cs="Arial"/>
          <w:lang w:val="it-IT"/>
        </w:rPr>
      </w:pPr>
      <w:bookmarkStart w:id="9" w:name="_Toc151385323"/>
      <w:r>
        <w:rPr>
          <w:rFonts w:cs="Arial" w:ascii="Arial" w:hAnsi="Arial"/>
          <w:lang w:val="it-IT"/>
        </w:rPr>
        <w:t>Personale Medico di Radiologia</w:t>
      </w:r>
      <w:bookmarkEnd w:id="9"/>
    </w:p>
    <w:tbl>
      <w:tblPr>
        <w:tblW w:w="93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141"/>
        <w:gridCol w:w="1674"/>
        <w:gridCol w:w="1140"/>
        <w:gridCol w:w="1867"/>
        <w:gridCol w:w="2391"/>
      </w:tblGrid>
      <w:tr>
        <w:trPr/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Nome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Cognome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LDAP Korian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Print Name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Codice fiscale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email</w:t>
            </w:r>
          </w:p>
        </w:tc>
      </w:tr>
      <w:tr>
        <w:trPr/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Fabio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Falugiani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Andrea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Giannini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Anna Rita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Martinuzzi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Andrea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Stiatti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Rossella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Scandiffio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Agostino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De Francisci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Mario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Sabato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Alessandro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Colleoni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Annalisa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Mantarro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Giulia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Gherarducci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Giovanna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Giacalone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Maria Luisa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Rottoli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Gabriele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Lami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Sandro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Santini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Claudio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Raspanti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Olimpia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Bazzini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Enrico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Barbanti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Palmira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Grisolia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Niccolò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Norberti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Paolina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Tonelli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</w:tr>
      <w:tr>
        <w:trPr/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</w:tr>
    </w:tbl>
    <w:p>
      <w:pPr>
        <w:pStyle w:val="Normal"/>
        <w:rPr>
          <w:rFonts w:ascii="Arial" w:hAnsi="Arial" w:cs="Arial"/>
          <w:shd w:fill="auto" w:val="clear"/>
          <w:lang w:val="it-IT"/>
        </w:rPr>
      </w:pPr>
      <w:r>
        <w:rPr>
          <w:rFonts w:cs="Arial" w:ascii="Arial" w:hAnsi="Arial"/>
          <w:shd w:fill="auto" w:val="clear"/>
          <w:lang w:val="it-IT"/>
        </w:rPr>
        <w:t>Gli utenti verranno importati dal vecchio RIS</w:t>
      </w:r>
      <w:bookmarkStart w:id="10" w:name="_Toc151385324"/>
    </w:p>
    <w:p>
      <w:pPr>
        <w:pStyle w:val="Normal"/>
        <w:spacing w:lineRule="auto" w:line="240" w:before="0" w:after="0"/>
        <w:rPr>
          <w:rFonts w:ascii="Arial" w:hAnsi="Arial" w:cs="Arial"/>
          <w:szCs w:val="20"/>
          <w:lang w:val="it-IT"/>
        </w:rPr>
      </w:pPr>
      <w:r>
        <w:rPr>
          <w:rFonts w:cs="Arial" w:ascii="Arial" w:hAnsi="Arial"/>
          <w:szCs w:val="20"/>
          <w:lang w:val="it-IT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698"/>
        <w:gridCol w:w="1829"/>
        <w:gridCol w:w="2580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Heading3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Personale Super Utente</w:t>
      </w:r>
      <w:bookmarkEnd w:id="10"/>
    </w:p>
    <w:tbl>
      <w:tblPr>
        <w:tblW w:w="90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644"/>
        <w:gridCol w:w="2058"/>
        <w:gridCol w:w="2053"/>
        <w:gridCol w:w="2060"/>
      </w:tblGrid>
      <w:tr>
        <w:trPr>
          <w:trHeight w:val="254" w:hRule="atLeast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Nome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Cognome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LDAP Korian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Print Name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email</w:t>
            </w:r>
          </w:p>
        </w:tc>
      </w:tr>
      <w:tr>
        <w:trPr>
          <w:trHeight w:val="233" w:hRule="atLeast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Roberto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Rata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roberto.rata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</w:tr>
      <w:tr>
        <w:trPr>
          <w:trHeight w:val="254" w:hRule="atLeast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Antonio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Provenzale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antonio.provenzale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</w:tc>
      </w:tr>
      <w:tr>
        <w:trPr>
          <w:trHeight w:val="254" w:hRule="atLeast"/>
        </w:trPr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Emanuele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Innocenti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>
          <w:trHeight w:val="254" w:hRule="atLeast"/>
        </w:trPr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Duccio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Bertelli</w:t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szCs w:val="20"/>
          <w:lang w:val="it-IT"/>
        </w:rPr>
      </w:pPr>
      <w:r>
        <w:rPr>
          <w:rFonts w:cs="Arial" w:ascii="Arial" w:hAnsi="Arial"/>
          <w:szCs w:val="20"/>
          <w:lang w:val="it-IT"/>
        </w:rPr>
      </w:r>
    </w:p>
    <w:p>
      <w:pPr>
        <w:pStyle w:val="Normal"/>
        <w:spacing w:lineRule="auto" w:line="240" w:before="0" w:after="0"/>
        <w:rPr>
          <w:rFonts w:ascii="Arial" w:hAnsi="Arial" w:cs="Arial"/>
          <w:szCs w:val="20"/>
          <w:lang w:val="it-IT"/>
        </w:rPr>
      </w:pPr>
      <w:r>
        <w:rPr>
          <w:rFonts w:cs="Arial" w:ascii="Arial" w:hAnsi="Arial"/>
          <w:szCs w:val="20"/>
          <w:lang w:val="it-IT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698"/>
        <w:gridCol w:w="1829"/>
        <w:gridCol w:w="2580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left="576" w:right="0" w:hanging="576"/>
        <w:rPr>
          <w:rFonts w:ascii="Arial" w:hAnsi="Arial" w:cs="Arial"/>
          <w:lang w:val="it-IT"/>
        </w:rPr>
      </w:pPr>
      <w:bookmarkStart w:id="11" w:name="_Toc151385325"/>
      <w:r>
        <w:rPr>
          <w:rFonts w:cs="Arial" w:ascii="Arial" w:hAnsi="Arial"/>
          <w:lang w:val="it-IT"/>
        </w:rPr>
        <w:t>Configurazione Firma digitale</w:t>
      </w:r>
      <w:bookmarkEnd w:id="11"/>
    </w:p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 xml:space="preserve">Si richiede a Korian di fornire le informazioni e le specifiche dei certificati di Firma Digitale che saranno forniti agli utenti. </w:t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698"/>
        <w:gridCol w:w="1829"/>
        <w:gridCol w:w="2580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>
          <w:trHeight w:val="664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19.01.2024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  <w:t>La firma digitale è configurata a livello cloud. La partenza verrà fatta con firma autografa.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Cerri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</w:tr>
    </w:tbl>
    <w:p>
      <w:pPr>
        <w:pStyle w:val="Normal"/>
        <w:spacing w:lineRule="auto" w:line="240" w:before="0" w:after="200"/>
        <w:jc w:val="left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  <w:r>
        <w:br w:type="page"/>
      </w:r>
    </w:p>
    <w:p>
      <w:pPr>
        <w:pStyle w:val="Heading2"/>
        <w:ind w:left="576" w:right="0" w:hanging="576"/>
        <w:rPr>
          <w:rFonts w:ascii="Arial" w:hAnsi="Arial" w:cs="Arial"/>
          <w:lang w:val="it-IT"/>
        </w:rPr>
      </w:pPr>
      <w:bookmarkStart w:id="12" w:name="_Toc151385326"/>
      <w:r>
        <w:rPr>
          <w:rFonts w:cs="Arial" w:ascii="Arial" w:hAnsi="Arial"/>
          <w:lang w:val="it-IT"/>
        </w:rPr>
        <w:t>Configurazione Dominio Applicativo/ Centro di Costo</w:t>
      </w:r>
      <w:bookmarkEnd w:id="12"/>
    </w:p>
    <w:tbl>
      <w:tblPr>
        <w:tblW w:w="72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988"/>
        <w:gridCol w:w="1983"/>
        <w:gridCol w:w="1419"/>
      </w:tblGrid>
      <w:tr>
        <w:trPr>
          <w:trHeight w:val="338" w:hRule="atLeast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Arial" w:hAnsi="Arial" w:eastAsia="Calibri" w:cs="Arial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Dominio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Arial" w:hAnsi="Arial" w:eastAsia="Calibri" w:cs="Arial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Codice Dominio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Arial" w:hAnsi="Arial" w:eastAsia="Calibri" w:cs="Arial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Centro di Costo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Arial" w:hAnsi="Arial" w:eastAsia="Calibri" w:cs="Arial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Codice CdC</w:t>
            </w:r>
          </w:p>
        </w:tc>
      </w:tr>
      <w:tr>
        <w:trPr>
          <w:trHeight w:val="219" w:hRule="atLeast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Leonardo da Vinci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leonardodavinci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LDV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LDV</w:t>
            </w:r>
          </w:p>
        </w:tc>
      </w:tr>
      <w:tr>
        <w:trPr>
          <w:trHeight w:val="240" w:hRule="atLeast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 xml:space="preserve">Sarà necessario ricevere la codifica utilizzata sul gestionale Onit per questo sito. </w:t>
      </w:r>
    </w:p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La codifica utilizzata per il dominio specifico sul gestionale Onit è tbd by Siemens</w:t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698"/>
        <w:gridCol w:w="1829"/>
        <w:gridCol w:w="2580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>
          <w:trHeight w:val="664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19.01.2024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  <w:t>Configurato dominio,  codice dominio, Centro di Costo e Codice CdC</w:t>
            </w:r>
          </w:p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  <w:t>Manca la codifica Onit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Cerri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Heading2"/>
        <w:ind w:left="576" w:right="0" w:hanging="576"/>
        <w:rPr>
          <w:rFonts w:ascii="Arial" w:hAnsi="Arial" w:cs="Arial"/>
          <w:lang w:val="it-IT"/>
        </w:rPr>
      </w:pPr>
      <w:bookmarkStart w:id="13" w:name="_Toc151385327"/>
      <w:r>
        <w:rPr>
          <w:rFonts w:cs="Arial" w:ascii="Arial" w:hAnsi="Arial"/>
          <w:lang w:val="it-IT"/>
        </w:rPr>
        <w:t>Configurazione Sale</w:t>
      </w:r>
      <w:bookmarkEnd w:id="13"/>
    </w:p>
    <w:p>
      <w:pPr>
        <w:pStyle w:val="Normal"/>
        <w:spacing w:lineRule="auto" w:line="24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Per ogni sala devono essere forniti i seguenti parametri:</w:t>
      </w:r>
    </w:p>
    <w:tbl>
      <w:tblPr>
        <w:tblW w:w="85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1988"/>
        <w:gridCol w:w="1559"/>
        <w:gridCol w:w="2692"/>
      </w:tblGrid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SAL_DESCR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SAL_TYPE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SAL_CDC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Codice Onit</w:t>
            </w:r>
          </w:p>
        </w:tc>
      </w:tr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TC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TC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RM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RM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RX_DR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RX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RX_CR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18"/>
                <w:szCs w:val="18"/>
                <w:lang w:val="it-IT" w:eastAsia="en-US" w:bidi="ar-SA"/>
              </w:rPr>
              <w:t>RX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ECO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US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RX_DO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RX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RX_DX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RX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RX_DE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RX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RX_MM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MG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G_EN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OT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  <w:tr>
        <w:trPr/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G_VI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>OT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Tbd by Siemens</w:t>
            </w:r>
          </w:p>
        </w:tc>
      </w:tr>
    </w:tbl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698"/>
        <w:gridCol w:w="1829"/>
        <w:gridCol w:w="2580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>
          <w:trHeight w:val="664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Cerri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left="576" w:right="0" w:hanging="576"/>
        <w:rPr>
          <w:rFonts w:ascii="Arial" w:hAnsi="Arial" w:cs="Arial"/>
          <w:lang w:val="it-IT"/>
        </w:rPr>
      </w:pPr>
      <w:bookmarkStart w:id="14" w:name="_Toc151385328"/>
      <w:r>
        <w:rPr>
          <w:rFonts w:cs="Arial" w:ascii="Arial" w:hAnsi="Arial"/>
          <w:lang w:val="it-IT"/>
        </w:rPr>
        <w:t>Configurazione Nomenclatore</w:t>
      </w:r>
      <w:bookmarkEnd w:id="14"/>
    </w:p>
    <w:p>
      <w:pPr>
        <w:pStyle w:val="Normal"/>
        <w:spacing w:lineRule="auto" w:line="24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Per ogni esame del nomenclatore devono essere forniti i seguenti parametri:</w:t>
      </w:r>
    </w:p>
    <w:tbl>
      <w:tblPr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43"/>
        <w:gridCol w:w="2126"/>
        <w:gridCol w:w="1559"/>
        <w:gridCol w:w="1842"/>
      </w:tblGrid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eastAsia="Calibri" w:cs="Arial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en-US" w:eastAsia="en-US" w:bidi="ar-SA"/>
              </w:rPr>
              <w:t>EX_DESCR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eastAsia="Calibri" w:cs="Arial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en-US" w:eastAsia="en-US" w:bidi="ar-SA"/>
              </w:rPr>
              <w:t>EX_TYPE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eastAsia="Calibri" w:cs="Arial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en-US" w:eastAsia="en-US" w:bidi="ar-SA"/>
              </w:rPr>
              <w:t>NAT_CODE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eastAsia="Calibri" w:cs="Arial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en-US" w:eastAsia="en-US" w:bidi="ar-SA"/>
              </w:rPr>
              <w:t>CUP_CODE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eastAsia="Calibri" w:cs="Arial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en-US" w:eastAsia="en-US" w:bidi="ar-SA"/>
              </w:rPr>
              <w:t>EX_MODALITY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Dove: </w:t>
      </w:r>
    </w:p>
    <w:p>
      <w:pPr>
        <w:pStyle w:val="Normal"/>
        <w:spacing w:lineRule="atLeast" w:line="0" w:before="0" w:after="0"/>
        <w:rPr/>
      </w:pPr>
      <w:r>
        <w:rPr>
          <w:rFonts w:cs="Arial" w:ascii="Arial" w:hAnsi="Arial"/>
        </w:rPr>
        <w:t xml:space="preserve">EX_DESCR </w:t>
      </w:r>
      <w:r>
        <w:rPr>
          <w:rFonts w:eastAsia="Wingdings" w:cs="Wingdings" w:ascii="Wingdings" w:hAnsi="Wingdings"/>
        </w:rPr>
        <w:t></w:t>
      </w:r>
      <w:r>
        <w:rPr>
          <w:rFonts w:cs="Arial" w:ascii="Arial" w:hAnsi="Arial"/>
        </w:rPr>
        <w:t xml:space="preserve"> Descrizione Esame</w:t>
      </w:r>
    </w:p>
    <w:p>
      <w:pPr>
        <w:pStyle w:val="Normal"/>
        <w:spacing w:lineRule="atLeast" w:line="0" w:before="0" w:after="0"/>
        <w:rPr/>
      </w:pPr>
      <w:r>
        <w:rPr>
          <w:rFonts w:cs="Arial" w:ascii="Arial" w:hAnsi="Arial"/>
        </w:rPr>
        <w:t xml:space="preserve">EX_TYPE </w:t>
      </w:r>
      <w:r>
        <w:rPr>
          <w:rFonts w:eastAsia="Wingdings" w:cs="Wingdings" w:ascii="Wingdings" w:hAnsi="Wingdings"/>
        </w:rPr>
        <w:t></w:t>
      </w:r>
      <w:r>
        <w:rPr>
          <w:rFonts w:cs="Arial" w:ascii="Arial" w:hAnsi="Arial"/>
        </w:rPr>
        <w:t xml:space="preserve"> Tipo di esame</w:t>
      </w:r>
    </w:p>
    <w:p>
      <w:pPr>
        <w:pStyle w:val="Normal"/>
        <w:spacing w:lineRule="atLeast" w:line="0" w:before="0" w:after="0"/>
        <w:rPr/>
      </w:pPr>
      <w:r>
        <w:rPr>
          <w:rFonts w:cs="Arial" w:ascii="Arial" w:hAnsi="Arial"/>
        </w:rPr>
        <w:t xml:space="preserve">NAT_CODE </w:t>
      </w:r>
      <w:r>
        <w:rPr>
          <w:rFonts w:eastAsia="Wingdings" w:cs="Wingdings" w:ascii="Wingdings" w:hAnsi="Wingdings"/>
        </w:rPr>
        <w:t></w:t>
      </w:r>
      <w:r>
        <w:rPr>
          <w:rFonts w:cs="Arial" w:ascii="Arial" w:hAnsi="Arial"/>
        </w:rPr>
        <w:t xml:space="preserve"> Codice ministeriale Esame</w:t>
      </w:r>
    </w:p>
    <w:p>
      <w:pPr>
        <w:pStyle w:val="Normal"/>
        <w:spacing w:lineRule="atLeast" w:line="0" w:before="0" w:after="0"/>
        <w:rPr/>
      </w:pPr>
      <w:r>
        <w:rPr>
          <w:rFonts w:cs="Arial" w:ascii="Arial" w:hAnsi="Arial"/>
          <w:lang w:val="it-IT"/>
        </w:rPr>
        <w:t xml:space="preserve">CUP_CODE </w:t>
      </w:r>
      <w:r>
        <w:rPr>
          <w:rFonts w:eastAsia="Wingdings" w:cs="Wingdings" w:ascii="Wingdings" w:hAnsi="Wingdings"/>
        </w:rPr>
        <w:t></w:t>
      </w:r>
      <w:r>
        <w:rPr>
          <w:rFonts w:cs="Arial" w:ascii="Arial" w:hAnsi="Arial"/>
          <w:lang w:val="it-IT"/>
        </w:rPr>
        <w:t xml:space="preserve"> Codice Ospedaliero (CUP,HIS)</w:t>
      </w:r>
    </w:p>
    <w:p>
      <w:pPr>
        <w:pStyle w:val="Normal"/>
        <w:spacing w:lineRule="atLeast" w:line="0" w:before="0" w:after="0"/>
        <w:rPr/>
      </w:pPr>
      <w:r>
        <w:rPr>
          <w:rFonts w:cs="Arial" w:ascii="Arial" w:hAnsi="Arial"/>
          <w:lang w:val="it-IT"/>
        </w:rPr>
        <w:t xml:space="preserve">EX_MODALITY </w:t>
      </w:r>
      <w:r>
        <w:rPr>
          <w:rFonts w:eastAsia="Wingdings" w:cs="Wingdings" w:ascii="Wingdings" w:hAnsi="Wingdings"/>
        </w:rPr>
        <w:t></w:t>
      </w:r>
      <w:r>
        <w:rPr>
          <w:rFonts w:cs="Arial" w:ascii="Arial" w:hAnsi="Arial"/>
          <w:lang w:val="it-IT"/>
        </w:rPr>
        <w:t xml:space="preserve"> Modalità associata all’esame secondo lo standard DICOM</w:t>
      </w:r>
    </w:p>
    <w:p>
      <w:pPr>
        <w:pStyle w:val="Normal"/>
        <w:spacing w:lineRule="atLeast" w:line="0" w:before="0" w:after="0"/>
        <w:rPr>
          <w:rFonts w:ascii="Helvetica Neue" w:hAnsi="Helvetica Neue" w:cs="Arial"/>
          <w:lang w:val="it-IT"/>
        </w:rPr>
      </w:pPr>
      <w:r>
        <w:rPr>
          <w:rFonts w:cs="Arial" w:ascii="Helvetica Neue" w:hAnsi="Helvetica Neue"/>
          <w:lang w:val="it-IT"/>
        </w:rPr>
        <w:t>Se si utilizza la classe di dose è necessario per ogni singola prestazione identificare la classe di dose da configurare sul nomenclatore</w:t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 xml:space="preserve">Vedere file excel </w:t>
      </w:r>
      <w:r>
        <w:rPr>
          <w:rFonts w:cs="Arial" w:ascii="Arial" w:hAnsi="Arial"/>
          <w:szCs w:val="20"/>
        </w:rPr>
        <w:t>ESAMI_LDV.xlsx</w:t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698"/>
        <w:gridCol w:w="1829"/>
        <w:gridCol w:w="2580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>
          <w:trHeight w:val="187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Cerri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left="576" w:right="0" w:hanging="576"/>
        <w:rPr>
          <w:rFonts w:ascii="Arial" w:hAnsi="Arial" w:cs="Arial"/>
          <w:lang w:val="it-IT"/>
        </w:rPr>
      </w:pPr>
      <w:bookmarkStart w:id="15" w:name="_Toc151385329"/>
      <w:r>
        <w:rPr>
          <w:rFonts w:cs="Arial" w:ascii="Arial" w:hAnsi="Arial"/>
          <w:lang w:val="it-IT"/>
        </w:rPr>
        <w:t>Configurazione “Provenienze”</w:t>
      </w:r>
      <w:bookmarkEnd w:id="15"/>
    </w:p>
    <w:p>
      <w:pPr>
        <w:pStyle w:val="Normal"/>
        <w:spacing w:lineRule="auto" w:line="24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Per ogni Reparto di provenienza devono essere forniti i seguenti parametri:</w:t>
      </w:r>
    </w:p>
    <w:tbl>
      <w:tblPr>
        <w:tblW w:w="61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7"/>
        <w:gridCol w:w="2838"/>
      </w:tblGrid>
      <w:tr>
        <w:trPr/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W_DESCR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note</w:t>
            </w:r>
          </w:p>
        </w:tc>
      </w:tr>
      <w:tr>
        <w:trPr/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SSN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</w:tr>
      <w:tr>
        <w:trPr/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Privato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sz w:val="18"/>
          <w:szCs w:val="18"/>
          <w:lang w:val="it-IT"/>
        </w:rPr>
      </w:pPr>
      <w:r>
        <w:rPr>
          <w:rFonts w:cs="Arial" w:ascii="Arial" w:hAnsi="Arial"/>
          <w:sz w:val="18"/>
          <w:szCs w:val="18"/>
          <w:lang w:val="it-IT"/>
        </w:rPr>
      </w:r>
    </w:p>
    <w:p>
      <w:pPr>
        <w:pStyle w:val="Normal"/>
        <w:spacing w:lineRule="auto" w:line="240"/>
        <w:rPr>
          <w:rFonts w:ascii="Arial" w:hAnsi="Arial" w:cs="Arial"/>
          <w:sz w:val="18"/>
          <w:szCs w:val="18"/>
          <w:lang w:val="it-IT"/>
        </w:rPr>
      </w:pPr>
      <w:r>
        <w:rPr>
          <w:rFonts w:cs="Arial" w:ascii="Arial" w:hAnsi="Arial"/>
          <w:sz w:val="18"/>
          <w:szCs w:val="18"/>
          <w:lang w:val="it-IT"/>
        </w:rPr>
        <w:t>Configurare come impianto Korian con dati Onit (vedi tabella sopra riportata)</w:t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698"/>
        <w:gridCol w:w="1829"/>
        <w:gridCol w:w="2580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>
          <w:trHeight w:val="187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Cerri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left="576" w:right="0" w:hanging="576"/>
        <w:rPr>
          <w:rFonts w:ascii="Arial" w:hAnsi="Arial" w:cs="Arial"/>
          <w:lang w:val="it-IT"/>
        </w:rPr>
      </w:pPr>
      <w:bookmarkStart w:id="16" w:name="_Toc151385330"/>
      <w:r>
        <w:rPr>
          <w:rFonts w:cs="Arial" w:ascii="Arial" w:hAnsi="Arial"/>
          <w:lang w:val="it-IT"/>
        </w:rPr>
        <w:t>Configurazione “Regime di Prestazione”</w:t>
      </w:r>
      <w:bookmarkEnd w:id="16"/>
    </w:p>
    <w:p>
      <w:pPr>
        <w:pStyle w:val="Normal"/>
        <w:spacing w:lineRule="auto" w:line="24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Per ogni Regime di prestazione devono essere forniti i seguenti parametri:</w:t>
      </w:r>
    </w:p>
    <w:tbl>
      <w:tblPr>
        <w:tblW w:w="900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3"/>
        <w:gridCol w:w="2842"/>
        <w:gridCol w:w="2838"/>
      </w:tblGrid>
      <w:tr>
        <w:trPr/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REG_DESCR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CDC_DESCR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Note</w:t>
            </w:r>
          </w:p>
        </w:tc>
      </w:tr>
      <w:tr>
        <w:trPr/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SSN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SSN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</w:tr>
      <w:tr>
        <w:trPr/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Privato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Privato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/>
        <w:rPr>
          <w:rFonts w:ascii="Arial" w:hAnsi="Arial" w:cs="Arial"/>
          <w:sz w:val="18"/>
          <w:szCs w:val="18"/>
          <w:lang w:val="it-IT"/>
        </w:rPr>
      </w:pPr>
      <w:r>
        <w:rPr>
          <w:rFonts w:cs="Arial" w:ascii="Arial" w:hAnsi="Arial"/>
          <w:sz w:val="18"/>
          <w:szCs w:val="18"/>
          <w:lang w:val="it-IT"/>
        </w:rPr>
        <w:t>Configurare come impianto Korian con dati Onit (vedi tabella sopra riportata)</w:t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698"/>
        <w:gridCol w:w="1829"/>
        <w:gridCol w:w="2580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>
          <w:trHeight w:val="187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Cerri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200"/>
        <w:jc w:val="left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Heading2"/>
        <w:ind w:left="576" w:right="0" w:hanging="576"/>
        <w:rPr>
          <w:rFonts w:ascii="Arial" w:hAnsi="Arial" w:cs="Arial"/>
          <w:lang w:val="it-IT"/>
        </w:rPr>
      </w:pPr>
      <w:bookmarkStart w:id="17" w:name="_Toc151385331"/>
      <w:r>
        <w:rPr>
          <w:rFonts w:cs="Arial" w:ascii="Arial" w:hAnsi="Arial"/>
          <w:lang w:val="it-IT"/>
        </w:rPr>
        <w:t>Configurazione Template del Referto</w:t>
      </w:r>
      <w:bookmarkEnd w:id="17"/>
    </w:p>
    <w:p>
      <w:pPr>
        <w:pStyle w:val="Normal"/>
        <w:spacing w:lineRule="auto" w:line="240" w:before="0" w:after="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header della pagina del referto:</w:t>
      </w:r>
    </w:p>
    <w:p>
      <w:pPr>
        <w:pStyle w:val="Normal"/>
        <w:spacing w:lineRule="auto" w:line="240" w:before="0" w:after="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spacing w:lineRule="auto" w:line="240" w:before="0" w:after="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standard Korian con Logo e specificità CdM LdV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698"/>
        <w:gridCol w:w="1829"/>
        <w:gridCol w:w="2580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>
          <w:trHeight w:val="187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06.02.2024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  <w:t>Template del referto configurato con il logo fornito da Siemens.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Cerri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spacing w:lineRule="auto" w:line="276" w:before="0" w:after="200"/>
        <w:ind w:left="576" w:right="0" w:hanging="576"/>
        <w:jc w:val="left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Configurazione CD PATIENT</w:t>
      </w:r>
    </w:p>
    <w:p>
      <w:pPr>
        <w:pStyle w:val="Normal"/>
        <w:spacing w:lineRule="auto" w:line="276" w:before="0" w:after="200"/>
        <w:ind w:left="576" w:right="0" w:hanging="576"/>
        <w:jc w:val="left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698"/>
        <w:gridCol w:w="1829"/>
        <w:gridCol w:w="2580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>
          <w:trHeight w:val="187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05.02.2024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  <w:t>Servizio per cd patient configurato con esito positivo.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Cerri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</w:tr>
    </w:tbl>
    <w:p>
      <w:pPr>
        <w:pStyle w:val="Normal"/>
        <w:spacing w:lineRule="auto" w:line="240" w:before="0" w:after="200"/>
        <w:ind w:left="576" w:right="0" w:hanging="576"/>
        <w:jc w:val="left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Heading2"/>
        <w:spacing w:lineRule="auto" w:line="276" w:before="0" w:after="200"/>
        <w:ind w:left="576" w:right="0" w:hanging="576"/>
        <w:jc w:val="left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Configurazione refertazione vocale</w:t>
      </w:r>
    </w:p>
    <w:p>
      <w:pPr>
        <w:pStyle w:val="Normal"/>
        <w:spacing w:lineRule="auto" w:line="276" w:before="0" w:after="200"/>
        <w:ind w:left="576" w:right="0" w:hanging="576"/>
        <w:jc w:val="left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End-point del refertatore vocale:</w:t>
      </w:r>
    </w:p>
    <w:p>
      <w:pPr>
        <w:pStyle w:val="Normal"/>
        <w:spacing w:lineRule="auto" w:line="276" w:before="0" w:after="200"/>
        <w:ind w:left="576" w:right="0" w:hanging="576"/>
        <w:jc w:val="left"/>
        <w:rPr/>
      </w:pPr>
      <w:hyperlink r:id="rId6">
        <w:r>
          <w:rPr>
            <w:rStyle w:val="InternetLink"/>
            <w:rFonts w:cs="Arial" w:ascii="Arial" w:hAnsi="Arial"/>
            <w:lang w:val="it-IT"/>
          </w:rPr>
          <w:t>https://voisis.korian.it:9443/VoisisCloud/</w:t>
        </w:r>
      </w:hyperlink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698"/>
        <w:gridCol w:w="1829"/>
        <w:gridCol w:w="2580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>
          <w:trHeight w:val="187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05.02.2024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  <w:t>End-point configurato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Cerri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</w:tr>
    </w:tbl>
    <w:p>
      <w:pPr>
        <w:pStyle w:val="Normal"/>
        <w:spacing w:lineRule="auto" w:line="240" w:before="0" w:after="200"/>
        <w:ind w:left="576" w:right="0" w:hanging="576"/>
        <w:jc w:val="left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Heading2"/>
        <w:spacing w:lineRule="auto" w:line="276" w:before="0" w:after="200"/>
        <w:ind w:left="576" w:right="0" w:hanging="576"/>
        <w:jc w:val="left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Configurazione image call-up (sincronismo ris-pacs)</w:t>
      </w:r>
    </w:p>
    <w:p>
      <w:pPr>
        <w:pStyle w:val="Normal"/>
        <w:spacing w:lineRule="auto" w:line="276" w:before="0" w:after="200"/>
        <w:ind w:left="576" w:right="0" w:hanging="576"/>
        <w:jc w:val="left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End-point: cpacsleo.korianit.local</w:t>
      </w:r>
    </w:p>
    <w:p>
      <w:pPr>
        <w:pStyle w:val="Normal"/>
        <w:spacing w:lineRule="auto" w:line="276" w:before="0" w:after="200"/>
        <w:ind w:left="576" w:right="0" w:hanging="576"/>
        <w:jc w:val="left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Porta: 8443</w:t>
      </w:r>
    </w:p>
    <w:p>
      <w:pPr>
        <w:pStyle w:val="Normal"/>
        <w:spacing w:lineRule="auto" w:line="276" w:before="0" w:after="200"/>
        <w:ind w:left="576" w:right="0" w:hanging="576"/>
        <w:jc w:val="left"/>
        <w:rPr/>
      </w:pPr>
      <w:r>
        <w:rPr>
          <w:rFonts w:cs="Arial" w:ascii="Arial" w:hAnsi="Arial"/>
          <w:lang w:val="it-IT"/>
        </w:rPr>
        <w:t xml:space="preserve">Password: </w:t>
      </w:r>
      <w:r>
        <w:rPr>
          <w:rFonts w:cs="Arial" w:ascii="Arial" w:hAnsi="Arial"/>
          <w:b w:val="false"/>
          <w:i w:val="false"/>
          <w:caps w:val="false"/>
          <w:smallCaps w:val="false"/>
          <w:color w:val="222222"/>
          <w:spacing w:val="0"/>
          <w:sz w:val="20"/>
          <w:szCs w:val="20"/>
          <w:lang w:val="it-IT"/>
        </w:rPr>
        <w:t>pKoFHA,T0PodT!LFP176</w:t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698"/>
        <w:gridCol w:w="1829"/>
        <w:gridCol w:w="2580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>
          <w:trHeight w:val="187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05.02.2024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  <w:t>Open folder configurato con esito positivo.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Cerri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</w:tr>
    </w:tbl>
    <w:p>
      <w:pPr>
        <w:pStyle w:val="Normal"/>
        <w:spacing w:lineRule="auto" w:line="240" w:before="0" w:after="200"/>
        <w:ind w:left="576" w:right="0" w:hanging="576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spacing w:lineRule="auto" w:line="276" w:before="0" w:after="200"/>
        <w:ind w:left="576" w:right="0" w:hanging="576"/>
        <w:jc w:val="left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 xml:space="preserve">Migrazione storico PACS </w:t>
      </w:r>
    </w:p>
    <w:tbl>
      <w:tblPr>
        <w:tblW w:w="79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9"/>
        <w:gridCol w:w="3971"/>
      </w:tblGrid>
      <w:tr>
        <w:trPr/>
        <w:tc>
          <w:tcPr>
            <w:tcW w:w="7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b/>
                <w:b/>
                <w:bCs/>
                <w:kern w:val="0"/>
                <w:sz w:val="22"/>
                <w:szCs w:val="24"/>
                <w:lang w:val="it-IT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4"/>
                <w:lang w:val="it-IT" w:eastAsia="en-US" w:bidi="ar-SA"/>
              </w:rPr>
              <w:t>Macchina Migration Tool</w:t>
            </w:r>
          </w:p>
        </w:tc>
      </w:tr>
      <w:tr>
        <w:trPr/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S.O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Ubuntu LTS 22.04</w:t>
            </w:r>
          </w:p>
        </w:tc>
      </w:tr>
      <w:tr>
        <w:trPr/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VCPU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8</w:t>
            </w:r>
          </w:p>
        </w:tc>
      </w:tr>
      <w:tr>
        <w:trPr/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RAM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16 GB</w:t>
            </w:r>
          </w:p>
        </w:tc>
      </w:tr>
      <w:tr>
        <w:trPr/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IP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10.155.148.184</w:t>
            </w:r>
          </w:p>
        </w:tc>
      </w:tr>
      <w:tr>
        <w:trPr/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en-US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HOSTNAME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migtool</w:t>
            </w:r>
          </w:p>
        </w:tc>
      </w:tr>
      <w:tr>
        <w:trPr/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Spazio Disco per S.O.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60GB</w:t>
            </w:r>
          </w:p>
        </w:tc>
      </w:tr>
      <w:tr>
        <w:trPr/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Spazio Disco per Storage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1TB  montato su path /storage</w:t>
            </w:r>
          </w:p>
        </w:tc>
      </w:tr>
      <w:tr>
        <w:trPr/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Auth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kern w:val="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gmed-adm/Password2023! (sudo no passwd)</w:t>
            </w:r>
          </w:p>
        </w:tc>
      </w:tr>
    </w:tbl>
    <w:p>
      <w:pPr>
        <w:pStyle w:val="Normal"/>
        <w:spacing w:lineRule="auto" w:line="240" w:before="0" w:after="200"/>
        <w:ind w:left="576" w:right="0" w:hanging="576"/>
        <w:jc w:val="left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spacing w:lineRule="auto" w:line="240" w:before="0" w:after="200"/>
        <w:ind w:left="576" w:right="0" w:hanging="576"/>
        <w:jc w:val="left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 xml:space="preserve">Nodo Migration Tool: </w:t>
      </w:r>
    </w:p>
    <w:p>
      <w:pPr>
        <w:pStyle w:val="Normal"/>
        <w:spacing w:lineRule="auto" w:line="240" w:before="0" w:after="200"/>
        <w:ind w:left="576" w:right="0" w:hanging="576"/>
        <w:jc w:val="left"/>
        <w:rPr>
          <w:lang w:val="it-IT"/>
        </w:rPr>
      </w:pPr>
      <w:r>
        <w:rPr>
          <w:lang w:val="it-IT"/>
        </w:rPr>
        <w:t>AET: LDV_IMP</w:t>
      </w:r>
    </w:p>
    <w:p>
      <w:pPr>
        <w:pStyle w:val="Normal"/>
        <w:spacing w:lineRule="auto" w:line="240" w:before="0" w:after="200"/>
        <w:ind w:left="576" w:right="0" w:hanging="576"/>
        <w:jc w:val="left"/>
        <w:rPr/>
      </w:pPr>
      <w:r>
        <w:rPr>
          <w:lang w:val="it-IT"/>
        </w:rPr>
        <w:t>IP:  </w:t>
      </w:r>
      <w:r>
        <w:rPr>
          <w:rFonts w:eastAsia="Calibri" w:cs="Arial" w:ascii="Arial" w:hAnsi="Arial"/>
          <w:szCs w:val="20"/>
          <w:lang w:val="it-IT"/>
        </w:rPr>
        <w:t>10.155.148.184</w:t>
      </w:r>
    </w:p>
    <w:p>
      <w:pPr>
        <w:pStyle w:val="Normal"/>
        <w:spacing w:lineRule="auto" w:line="240" w:before="0" w:after="200"/>
        <w:ind w:left="576" w:right="0" w:hanging="576"/>
        <w:jc w:val="left"/>
        <w:rPr>
          <w:lang w:val="it-IT"/>
        </w:rPr>
      </w:pPr>
      <w:r>
        <w:rPr>
          <w:lang w:val="it-IT"/>
        </w:rPr>
        <w:t>PORTA: 4242</w:t>
      </w:r>
    </w:p>
    <w:p>
      <w:pPr>
        <w:pStyle w:val="Normal"/>
        <w:spacing w:lineRule="auto" w:line="240" w:before="0" w:after="200"/>
        <w:ind w:left="576" w:right="0" w:hanging="576"/>
        <w:jc w:val="lef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40" w:before="0" w:after="200"/>
        <w:ind w:left="576" w:right="0" w:hanging="576"/>
        <w:jc w:val="left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spacing w:lineRule="auto" w:line="240" w:before="0" w:after="200"/>
        <w:ind w:left="576" w:right="0" w:hanging="576"/>
        <w:jc w:val="left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 xml:space="preserve">Nodo Vecchio PACS: </w:t>
      </w:r>
    </w:p>
    <w:p>
      <w:pPr>
        <w:pStyle w:val="Normal"/>
        <w:spacing w:lineRule="auto" w:line="240" w:before="0" w:after="200"/>
        <w:ind w:left="576" w:right="0" w:hanging="576"/>
        <w:jc w:val="left"/>
        <w:rPr/>
      </w:pPr>
      <w:r>
        <w:rPr/>
        <w:t>AET: ldvpacsFIR</w:t>
      </w:r>
    </w:p>
    <w:p>
      <w:pPr>
        <w:pStyle w:val="Normal"/>
        <w:spacing w:lineRule="auto" w:line="240" w:before="0" w:after="200"/>
        <w:ind w:left="576" w:right="0" w:hanging="576"/>
        <w:jc w:val="left"/>
        <w:rPr/>
      </w:pPr>
      <w:r>
        <w:rPr/>
        <w:t xml:space="preserve">IP:  </w:t>
      </w:r>
      <w:r>
        <w:rPr>
          <w:rFonts w:cs="Arial" w:ascii="Arial" w:hAnsi="Arial"/>
          <w:szCs w:val="20"/>
        </w:rPr>
        <w:t>192.168.0.33</w:t>
      </w:r>
    </w:p>
    <w:p>
      <w:pPr>
        <w:pStyle w:val="Normal"/>
        <w:spacing w:lineRule="auto" w:line="240" w:before="0" w:after="200"/>
        <w:ind w:left="576" w:right="0" w:hanging="576"/>
        <w:jc w:val="left"/>
        <w:rPr/>
      </w:pPr>
      <w:r>
        <w:rPr/>
        <w:t>PORTA: 2104</w:t>
      </w:r>
    </w:p>
    <w:p>
      <w:pPr>
        <w:pStyle w:val="Normal"/>
        <w:spacing w:lineRule="auto" w:line="240" w:before="0" w:after="200"/>
        <w:ind w:left="576" w:right="0" w:hanging="576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200"/>
        <w:ind w:left="576" w:right="0" w:hanging="576"/>
        <w:jc w:val="left"/>
        <w:rPr>
          <w:rFonts w:ascii="Arial" w:hAnsi="Arial" w:cs="Arial"/>
        </w:rPr>
      </w:pPr>
      <w:r>
        <w:rPr>
          <w:rFonts w:cs="Arial" w:ascii="Arial" w:hAnsi="Arial"/>
        </w:rPr>
        <w:t xml:space="preserve">Nuovo PACS: </w:t>
      </w:r>
    </w:p>
    <w:p>
      <w:pPr>
        <w:pStyle w:val="Normal"/>
        <w:spacing w:lineRule="auto" w:line="240" w:before="0" w:after="200"/>
        <w:ind w:left="576" w:right="0" w:hanging="576"/>
        <w:jc w:val="left"/>
        <w:rPr/>
      </w:pPr>
      <w:r>
        <w:rPr/>
        <w:t xml:space="preserve">AET: </w:t>
      </w:r>
      <w:r>
        <w:rPr>
          <w:rFonts w:eastAsia="Calibri" w:cs="Tahoma"/>
          <w:color w:val="auto"/>
          <w:kern w:val="0"/>
          <w:sz w:val="20"/>
          <w:szCs w:val="22"/>
          <w:lang w:val="en-US" w:eastAsia="en-US" w:bidi="ar-SA"/>
        </w:rPr>
        <w:t>PACSLEO</w:t>
      </w:r>
    </w:p>
    <w:p>
      <w:pPr>
        <w:pStyle w:val="Normal"/>
        <w:spacing w:lineRule="auto" w:line="240" w:before="0" w:after="200"/>
        <w:ind w:left="576" w:right="0" w:hanging="576"/>
        <w:jc w:val="left"/>
        <w:rPr/>
      </w:pPr>
      <w:r>
        <w:rPr/>
        <w:t xml:space="preserve">IP: </w:t>
      </w:r>
      <w:r>
        <w:rPr>
          <w:rFonts w:eastAsia="Calibri" w:cs="Tahoma"/>
          <w:color w:val="auto"/>
          <w:kern w:val="0"/>
          <w:sz w:val="20"/>
          <w:szCs w:val="22"/>
          <w:lang w:val="en-US" w:eastAsia="en-US" w:bidi="ar-SA"/>
        </w:rPr>
        <w:t>10.155.148.183</w:t>
      </w:r>
    </w:p>
    <w:p>
      <w:pPr>
        <w:pStyle w:val="Normal"/>
        <w:spacing w:lineRule="auto" w:line="240" w:before="0" w:after="200"/>
        <w:ind w:left="576" w:right="0" w:hanging="576"/>
        <w:jc w:val="left"/>
        <w:rPr/>
      </w:pPr>
      <w:r>
        <w:rPr/>
        <w:t xml:space="preserve">PORTA: </w:t>
      </w:r>
      <w:r>
        <w:rPr>
          <w:rFonts w:eastAsia="Calibri" w:cs="Tahoma"/>
          <w:color w:val="auto"/>
          <w:kern w:val="0"/>
          <w:sz w:val="20"/>
          <w:szCs w:val="22"/>
          <w:lang w:val="it-IT" w:eastAsia="en-US" w:bidi="ar-SA"/>
        </w:rPr>
        <w:t>104</w:t>
      </w:r>
    </w:p>
    <w:p>
      <w:pPr>
        <w:pStyle w:val="Normal"/>
        <w:spacing w:lineRule="auto" w:line="240" w:before="0" w:after="200"/>
        <w:ind w:left="576" w:right="0" w:hanging="576"/>
        <w:jc w:val="left"/>
        <w:rPr/>
      </w:pPr>
      <w:r>
        <w:rPr/>
      </w:r>
    </w:p>
    <w:sectPr>
      <w:headerReference w:type="default" r:id="rId7"/>
      <w:footerReference w:type="default" r:id="rId8"/>
      <w:type w:val="nextPage"/>
      <w:pgSz w:w="12240" w:h="15840"/>
      <w:pgMar w:left="1440" w:right="1440" w:header="0" w:top="708" w:footer="708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Bree-SH-Text Light">
    <w:charset w:val="01"/>
    <w:family w:val="roman"/>
    <w:pitch w:val="variable"/>
  </w:font>
  <w:font w:name="Bree-SH-Text">
    <w:charset w:val="01"/>
    <w:family w:val="roman"/>
    <w:pitch w:val="variable"/>
  </w:font>
  <w:font w:name="Cambria">
    <w:charset w:val="01"/>
    <w:family w:val="roman"/>
    <w:pitch w:val="variable"/>
  </w:font>
  <w:font w:name="Bree-SH-Headline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PMingLiU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Helvetica Neu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ucida Grande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Segoe UI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auto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margin">
                <wp:posOffset>4737100</wp:posOffset>
              </wp:positionH>
              <wp:positionV relativeFrom="margin">
                <wp:posOffset>4826000</wp:posOffset>
              </wp:positionV>
              <wp:extent cx="1835785" cy="1270"/>
              <wp:effectExtent l="0" t="0" r="0" b="0"/>
              <wp:wrapSquare wrapText="bothSides"/>
              <wp:docPr id="3" name="Picture 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flipH="1" rot="10800000">
                        <a:off x="0" y="0"/>
                        <a:ext cx="1835280" cy="7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Picture 3" stroked="f" style="position:absolute;margin-left:373pt;margin-top:380pt;width:144.45pt;height:0pt;v-text-anchor:middle;rotation:180;mso-position-horizontal-relative:margin;mso-position-vertical-relative:margin" type="shapetype_75">
              <v:imagedata r:id="rId2" o:detectmouseclick="t"/>
              <w10:wrap type="none"/>
              <v:stroke color="#3465a4" joinstyle="round" endcap="flat"/>
            </v:shape>
          </w:pict>
        </mc:Fallback>
      </mc:AlternateContent>
    </w:r>
  </w:p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5530850</wp:posOffset>
              </wp:positionH>
              <wp:positionV relativeFrom="page">
                <wp:posOffset>10063480</wp:posOffset>
              </wp:positionV>
              <wp:extent cx="1834515" cy="2540"/>
              <wp:effectExtent l="0" t="0" r="0" b="0"/>
              <wp:wrapNone/>
              <wp:docPr id="4" name="Grafik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" descr=""/>
                      <pic:cNvPicPr/>
                    </pic:nvPicPr>
                    <pic:blipFill>
                      <a:blip r:embed="rId3"/>
                      <a:stretch/>
                    </pic:blipFill>
                    <pic:spPr>
                      <a:xfrm flipH="1" rot="10800000">
                        <a:off x="0" y="0"/>
                        <a:ext cx="1833840" cy="180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Grafik 1" stroked="f" style="position:absolute;margin-left:435.5pt;margin-top:792.4pt;width:144.35pt;height:0.1pt;v-text-anchor:middle;rotation:180;mso-position-horizontal-relative:page;mso-position-vertical-relative:page" type="shapetype_75">
              <v:imagedata r:id="rId4" o:detectmouseclick="t"/>
              <w10:wrap type="none"/>
              <v:stroke color="#3465a4" joinstyle="round" endcap="flat"/>
            </v:shape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drawing>
        <wp:anchor behindDoc="1" distT="0" distB="0" distL="114300" distR="114300" simplePos="0" locked="0" layoutInCell="0" allowOverlap="1" relativeHeight="6">
          <wp:simplePos x="0" y="0"/>
          <wp:positionH relativeFrom="margin">
            <wp:posOffset>4794250</wp:posOffset>
          </wp:positionH>
          <wp:positionV relativeFrom="margin">
            <wp:posOffset>8477250</wp:posOffset>
          </wp:positionV>
          <wp:extent cx="1835150" cy="433070"/>
          <wp:effectExtent l="0" t="0" r="0" b="0"/>
          <wp:wrapSquare wrapText="bothSides"/>
          <wp:docPr id="5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43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S</w:t>
    </w:r>
    <w:r>
      <w:rPr/>
      <w:t xml:space="preserve">iemens Healthcare S.r.l </w:t>
    </w:r>
  </w:p>
  <w:p>
    <w:pPr>
      <w:pStyle w:val="Footer"/>
      <w:rPr/>
    </w:pPr>
    <w:r>
      <w:rPr/>
      <w:tab/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drawing>
        <wp:anchor behindDoc="1" distT="0" distB="0" distL="114300" distR="114300" simplePos="0" locked="0" layoutInCell="0" allowOverlap="1" relativeHeight="17">
          <wp:simplePos x="0" y="0"/>
          <wp:positionH relativeFrom="margin">
            <wp:posOffset>4794250</wp:posOffset>
          </wp:positionH>
          <wp:positionV relativeFrom="margin">
            <wp:posOffset>8477250</wp:posOffset>
          </wp:positionV>
          <wp:extent cx="1835150" cy="433070"/>
          <wp:effectExtent l="0" t="0" r="0" b="0"/>
          <wp:wrapSquare wrapText="bothSides"/>
          <wp:docPr id="6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43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S</w:t>
    </w:r>
    <w:r>
      <w:rPr/>
      <w:t xml:space="preserve">iemens Healthcare S.r.l </w:t>
    </w:r>
  </w:p>
  <w:p>
    <w:pPr>
      <w:pStyle w:val="Footer"/>
      <w:rPr/>
    </w:pPr>
    <w:r>
      <w:rPr/>
      <w:tab/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28575" distL="0" distR="19050" simplePos="0" locked="0" layoutInCell="0" allowOverlap="1" relativeHeight="2">
              <wp:simplePos x="0" y="0"/>
              <wp:positionH relativeFrom="column">
                <wp:posOffset>-914400</wp:posOffset>
              </wp:positionH>
              <wp:positionV relativeFrom="paragraph">
                <wp:posOffset>-440055</wp:posOffset>
              </wp:positionV>
              <wp:extent cx="7755890" cy="4412615"/>
              <wp:effectExtent l="0" t="0" r="0" b="0"/>
              <wp:wrapNone/>
              <wp:docPr id="1" name="Rectangl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5120" cy="4412160"/>
                      </a:xfrm>
                      <a:prstGeom prst="rect">
                        <a:avLst/>
                      </a:prstGeom>
                      <a:solidFill>
                        <a:srgbClr val="ec6602"/>
                      </a:solidFill>
                      <a:ln w="25560">
                        <a:solidFill>
                          <a:srgbClr val="ec6602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fillcolor="#ec6602" stroked="t" style="position:absolute;margin-left:-72pt;margin-top:-34.65pt;width:610.6pt;height:347.35pt;v-text-anchor:middle">
              <w10:wrap type="none"/>
              <v:fill o:detectmouseclick="t" type="solid" color2="#1399fd"/>
              <v:stroke color="#ec6602" weight="25560" joinstyle="round" endcap="flat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0</wp:posOffset>
          </wp:positionH>
          <wp:positionV relativeFrom="page">
            <wp:posOffset>3190875</wp:posOffset>
          </wp:positionV>
          <wp:extent cx="7772400" cy="2569210"/>
          <wp:effectExtent l="0" t="0" r="0" b="0"/>
          <wp:wrapNone/>
          <wp:docPr id="2" name="Grafik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569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uppressAutoHyphens w:val="true"/>
      <w:bidi w:val="0"/>
      <w:spacing w:lineRule="auto" w:line="360" w:before="0" w:after="120"/>
      <w:jc w:val="both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uppressAutoHyphens w:val="true"/>
      <w:bidi w:val="0"/>
      <w:spacing w:lineRule="auto" w:line="360" w:before="0" w:after="120"/>
      <w:jc w:val="both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1284" w:hanging="576"/>
      </w:pPr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decimal"/>
      <w:lvlText w:val="%1.%2.%3.%4.%5.%7"/>
      <w:lvlJc w:val="left"/>
      <w:pPr>
        <w:tabs>
          <w:tab w:val="num" w:pos="0"/>
        </w:tabs>
        <w:ind w:left="1296" w:hanging="1296"/>
      </w:pPr>
    </w:lvl>
    <w:lvl w:ilvl="7">
      <w:start w:val="1"/>
      <w:pStyle w:val="Heading8"/>
      <w:numFmt w:val="decimal"/>
      <w:lvlText w:val="%1.%2.%3.%4.%5.%7.%8"/>
      <w:lvlJc w:val="left"/>
      <w:pPr>
        <w:tabs>
          <w:tab w:val="num" w:pos="0"/>
        </w:tabs>
        <w:ind w:left="1440" w:hanging="1440"/>
      </w:pPr>
    </w:lvl>
    <w:lvl w:ilvl="8">
      <w:start w:val="1"/>
      <w:pStyle w:val="Heading9"/>
      <w:numFmt w:val="decimal"/>
      <w:lvlText w:val="%1.%2.%3.%4.%5.%7.%8.%9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9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360" w:before="0" w:after="120"/>
      <w:jc w:val="both"/>
    </w:pPr>
    <w:rPr>
      <w:rFonts w:ascii="Bree-SH-Text Light" w:hAnsi="Bree-SH-Text Light" w:eastAsia="Calibri" w:cs="Tahoma"/>
      <w:color w:val="auto"/>
      <w:kern w:val="0"/>
      <w:sz w:val="20"/>
      <w:szCs w:val="22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jc w:val="left"/>
      <w:outlineLvl w:val="0"/>
    </w:pPr>
    <w:rPr>
      <w:rFonts w:ascii="Bree-SH-Text" w:hAnsi="Bree-SH-Text" w:eastAsia="Calibri" w:cs="Tahoma"/>
      <w:b/>
      <w:bCs/>
      <w:color w:val="EC6602"/>
      <w:sz w:val="32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0"/>
      <w:ind w:left="576" w:right="0" w:hanging="0"/>
      <w:outlineLvl w:val="1"/>
    </w:pPr>
    <w:rPr>
      <w:rFonts w:ascii="Bree-SH-Text" w:hAnsi="Bree-SH-Text" w:eastAsia="Calibri" w:cs="Tahoma"/>
      <w:b/>
      <w:bCs/>
      <w:color w:val="EC6602"/>
      <w:sz w:val="28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Bree-SH-Text" w:hAnsi="Bree-SH-Text" w:eastAsia="Calibri" w:cs="Tahoma"/>
      <w:b/>
      <w:bCs/>
      <w:color w:val="EC6602"/>
      <w:sz w:val="24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Bree-SH-Text" w:hAnsi="Bree-SH-Text" w:eastAsia="Calibri" w:cs="Tahoma"/>
      <w:b/>
      <w:bCs/>
      <w:i/>
      <w:iCs/>
      <w:color w:val="EC6602"/>
      <w:sz w:val="22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mbria" w:hAnsi="Cambria" w:eastAsia="Calibri" w:cs="Tahoma"/>
      <w:b/>
      <w:color w:val="EC6602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jc w:val="center"/>
      <w:outlineLvl w:val="5"/>
    </w:pPr>
    <w:rPr>
      <w:rFonts w:ascii="Bree-SH-Headline" w:hAnsi="Bree-SH-Headline" w:eastAsia="Calibri" w:cs="Tahoma"/>
      <w:b/>
      <w:iCs/>
      <w:color w:val="F29257"/>
      <w:sz w:val="4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mbria" w:hAnsi="Cambria" w:eastAsia="Calibri" w:cs="Tahoma"/>
      <w:i/>
      <w:iCs/>
      <w:color w:val="40404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mbria" w:hAnsi="Cambria" w:eastAsia="Calibri" w:cs="Tahoma"/>
      <w:color w:val="404040"/>
      <w:szCs w:val="20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mbria" w:hAnsi="Cambria" w:eastAsia="Calibri" w:cs="Tahoma"/>
      <w:i/>
      <w:iCs/>
      <w:color w:val="404040"/>
      <w:szCs w:val="20"/>
    </w:rPr>
  </w:style>
  <w:style w:type="character" w:styleId="DefaultParagraphFont">
    <w:name w:val="Default Paragraph Font"/>
    <w:qFormat/>
    <w:rPr/>
  </w:style>
  <w:style w:type="character" w:styleId="Titolo1Carattere">
    <w:name w:val="Titolo 1 Carattere"/>
    <w:basedOn w:val="DefaultParagraphFont"/>
    <w:qFormat/>
    <w:rPr>
      <w:rFonts w:ascii="Bree-SH-Text" w:hAnsi="Bree-SH-Text" w:eastAsia="Calibri" w:cs="Tahoma"/>
      <w:b/>
      <w:bCs/>
      <w:color w:val="EC6602"/>
      <w:sz w:val="32"/>
      <w:szCs w:val="28"/>
    </w:rPr>
  </w:style>
  <w:style w:type="character" w:styleId="Titolo2Carattere">
    <w:name w:val="Titolo 2 Carattere"/>
    <w:basedOn w:val="DefaultParagraphFont"/>
    <w:qFormat/>
    <w:rPr>
      <w:rFonts w:ascii="Bree-SH-Text" w:hAnsi="Bree-SH-Text" w:eastAsia="Calibri" w:cs="Tahoma"/>
      <w:b/>
      <w:bCs/>
      <w:color w:val="EC6602"/>
      <w:sz w:val="28"/>
      <w:szCs w:val="26"/>
    </w:rPr>
  </w:style>
  <w:style w:type="character" w:styleId="Titolo3Carattere">
    <w:name w:val="Titolo 3 Carattere"/>
    <w:basedOn w:val="DefaultParagraphFont"/>
    <w:qFormat/>
    <w:rPr>
      <w:rFonts w:ascii="Bree-SH-Text" w:hAnsi="Bree-SH-Text" w:eastAsia="Calibri" w:cs="Tahoma"/>
      <w:b/>
      <w:bCs/>
      <w:color w:val="EC6602"/>
      <w:sz w:val="24"/>
    </w:rPr>
  </w:style>
  <w:style w:type="character" w:styleId="Titolo4Carattere">
    <w:name w:val="Titolo 4 Carattere"/>
    <w:basedOn w:val="DefaultParagraphFont"/>
    <w:qFormat/>
    <w:rPr>
      <w:rFonts w:ascii="Bree-SH-Text" w:hAnsi="Bree-SH-Text" w:eastAsia="Calibri" w:cs="Tahoma"/>
      <w:b/>
      <w:bCs/>
      <w:i/>
      <w:iCs/>
      <w:color w:val="EC6602"/>
    </w:rPr>
  </w:style>
  <w:style w:type="character" w:styleId="Titolo5Carattere">
    <w:name w:val="Titolo 5 Carattere"/>
    <w:basedOn w:val="DefaultParagraphFont"/>
    <w:qFormat/>
    <w:rPr>
      <w:rFonts w:ascii="Cambria" w:hAnsi="Cambria" w:eastAsia="Calibri" w:cs="Tahoma"/>
      <w:b/>
      <w:color w:val="EC6602"/>
      <w:sz w:val="20"/>
    </w:rPr>
  </w:style>
  <w:style w:type="character" w:styleId="Titolo6Carattere">
    <w:name w:val="Titolo 6 Carattere"/>
    <w:basedOn w:val="DefaultParagraphFont"/>
    <w:qFormat/>
    <w:rPr>
      <w:rFonts w:ascii="Bree-SH-Headline" w:hAnsi="Bree-SH-Headline" w:eastAsia="Calibri" w:cs="Tahoma"/>
      <w:b/>
      <w:iCs/>
      <w:color w:val="F29257"/>
      <w:sz w:val="40"/>
    </w:rPr>
  </w:style>
  <w:style w:type="character" w:styleId="Titolo7Carattere">
    <w:name w:val="Titolo 7 Carattere"/>
    <w:basedOn w:val="DefaultParagraphFont"/>
    <w:qFormat/>
    <w:rPr>
      <w:rFonts w:ascii="Cambria" w:hAnsi="Cambria" w:eastAsia="Calibri" w:cs="Tahoma"/>
      <w:i/>
      <w:iCs/>
      <w:color w:val="404040"/>
      <w:sz w:val="20"/>
    </w:rPr>
  </w:style>
  <w:style w:type="character" w:styleId="Titolo8Carattere">
    <w:name w:val="Titolo 8 Carattere"/>
    <w:basedOn w:val="DefaultParagraphFont"/>
    <w:qFormat/>
    <w:rPr>
      <w:rFonts w:ascii="Cambria" w:hAnsi="Cambria" w:eastAsia="Calibri" w:cs="Tahoma"/>
      <w:color w:val="404040"/>
      <w:sz w:val="20"/>
      <w:szCs w:val="20"/>
    </w:rPr>
  </w:style>
  <w:style w:type="character" w:styleId="Titolo9Carattere">
    <w:name w:val="Titolo 9 Carattere"/>
    <w:basedOn w:val="DefaultParagraphFont"/>
    <w:qFormat/>
    <w:rPr>
      <w:rFonts w:ascii="Cambria" w:hAnsi="Cambria" w:eastAsia="Calibri" w:cs="Tahoma"/>
      <w:i/>
      <w:iCs/>
      <w:color w:val="404040"/>
      <w:sz w:val="20"/>
      <w:szCs w:val="20"/>
    </w:rPr>
  </w:style>
  <w:style w:type="character" w:styleId="NessunaspaziaturaCarattere">
    <w:name w:val="Nessuna spaziatura Carattere"/>
    <w:basedOn w:val="DefaultParagraphFont"/>
    <w:qFormat/>
    <w:rPr>
      <w:rFonts w:ascii="Bree-SH-Headline" w:hAnsi="Bree-SH-Headline" w:eastAsia="Calibri"/>
      <w:color w:val="EC6602"/>
      <w:sz w:val="56"/>
      <w:lang w:eastAsia="ja-JP"/>
    </w:rPr>
  </w:style>
  <w:style w:type="character" w:styleId="TestofumettoCarattere">
    <w:name w:val="Testo fumetto Carattere"/>
    <w:basedOn w:val="DefaultParagraphFont"/>
    <w:qFormat/>
    <w:rPr>
      <w:rFonts w:ascii="Tahoma" w:hAnsi="Tahoma" w:cs="Tahoma"/>
      <w:sz w:val="16"/>
      <w:szCs w:val="16"/>
    </w:rPr>
  </w:style>
  <w:style w:type="character" w:styleId="IntestazioneCarattere">
    <w:name w:val="Intestazione Carattere"/>
    <w:basedOn w:val="DefaultParagraphFont"/>
    <w:qFormat/>
    <w:rPr>
      <w:rFonts w:ascii="Bree-SH-Text Light" w:hAnsi="Bree-SH-Text Light"/>
      <w:sz w:val="20"/>
    </w:rPr>
  </w:style>
  <w:style w:type="character" w:styleId="PidipaginaCarattere">
    <w:name w:val="Piè di pagina Carattere"/>
    <w:basedOn w:val="DefaultParagraphFont"/>
    <w:qFormat/>
    <w:rPr>
      <w:rFonts w:ascii="Bree-SH-Text Light" w:hAnsi="Bree-SH-Text Light"/>
      <w:sz w:val="20"/>
    </w:rPr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TitoloCarattere">
    <w:name w:val="Titolo Carattere"/>
    <w:basedOn w:val="DefaultParagraphFont"/>
    <w:qFormat/>
    <w:rPr>
      <w:rFonts w:ascii="Cambria" w:hAnsi="Cambria" w:eastAsia="Calibri" w:cs="Tahoma"/>
      <w:color w:val="17365D"/>
      <w:spacing w:val="5"/>
      <w:kern w:val="2"/>
      <w:sz w:val="52"/>
      <w:szCs w:val="52"/>
      <w:lang w:val="it-IT"/>
    </w:rPr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Style11">
    <w:name w:val="Style1"/>
    <w:basedOn w:val="DefaultParagraphFont"/>
    <w:qFormat/>
    <w:rPr>
      <w:rFonts w:ascii="Calibri" w:hAnsi="Calibri"/>
      <w:b/>
      <w:color w:val="FFFFFF"/>
      <w:sz w:val="22"/>
    </w:rPr>
  </w:style>
  <w:style w:type="character" w:styleId="Style21">
    <w:name w:val="Style2"/>
    <w:basedOn w:val="DefaultParagraphFont"/>
    <w:qFormat/>
    <w:rPr/>
  </w:style>
  <w:style w:type="character" w:styleId="PreformattatoHTMLCarattere">
    <w:name w:val="Preformattato HTML Carattere"/>
    <w:basedOn w:val="DefaultParagraphFont"/>
    <w:qFormat/>
    <w:rPr>
      <w:rFonts w:ascii="Consolas" w:hAnsi="Consolas" w:cs="Consolas"/>
      <w:sz w:val="20"/>
      <w:szCs w:val="20"/>
      <w:lang w:val="it-IT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stocommentoCarattere">
    <w:name w:val="Testo commento Carattere"/>
    <w:basedOn w:val="DefaultParagraphFont"/>
    <w:qFormat/>
    <w:rPr>
      <w:rFonts w:ascii="Bree-SH-Text Light" w:hAnsi="Bree-SH-Text Light"/>
      <w:sz w:val="20"/>
      <w:szCs w:val="20"/>
    </w:rPr>
  </w:style>
  <w:style w:type="character" w:styleId="SoggettocommentoCarattere">
    <w:name w:val="Soggetto commento Carattere"/>
    <w:basedOn w:val="TestocommentoCarattere"/>
    <w:qFormat/>
    <w:rPr>
      <w:rFonts w:ascii="Bree-SH-Text Light" w:hAnsi="Bree-SH-Text Light"/>
      <w:b/>
      <w:bCs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Pagenumber">
    <w:name w:val="page number"/>
    <w:qFormat/>
    <w:rPr>
      <w:rFonts w:cs="Times New Roman"/>
    </w:rPr>
  </w:style>
  <w:style w:type="character" w:styleId="NoSpacingChar">
    <w:name w:val="No Spacing Char"/>
    <w:qFormat/>
    <w:rPr>
      <w:rFonts w:ascii="PMingLiU" w:hAnsi="PMingLiU" w:eastAsia="MS Mincho" w:cs="Times New Roman"/>
    </w:rPr>
  </w:style>
  <w:style w:type="character" w:styleId="CorpotestoCarattere">
    <w:name w:val="Corpo testo Carattere"/>
    <w:basedOn w:val="DefaultParagraphFont"/>
    <w:qFormat/>
    <w:rPr>
      <w:rFonts w:ascii="Times New Roman" w:hAnsi="Times New Roman" w:eastAsia="MS Mincho" w:cs="Times New Roman"/>
      <w:color w:val="00000A"/>
      <w:kern w:val="2"/>
      <w:sz w:val="24"/>
      <w:szCs w:val="20"/>
      <w:lang w:val="it-IT" w:eastAsia="ar-SA"/>
    </w:rPr>
  </w:style>
  <w:style w:type="character" w:styleId="WW8Num4z0">
    <w:name w:val="WW8Num4z0"/>
    <w:qFormat/>
    <w:rPr>
      <w:rFonts w:ascii="Symbol" w:hAnsi="Symbol"/>
      <w:sz w:val="20"/>
    </w:rPr>
  </w:style>
  <w:style w:type="character" w:styleId="WW8Num4z1">
    <w:name w:val="WW8Num4z1"/>
    <w:qFormat/>
    <w:rPr>
      <w:rFonts w:ascii="Courier New" w:hAnsi="Courier New"/>
      <w:sz w:val="20"/>
    </w:rPr>
  </w:style>
  <w:style w:type="character" w:styleId="WW8Num4z2">
    <w:name w:val="WW8Num4z2"/>
    <w:qFormat/>
    <w:rPr>
      <w:rFonts w:ascii="Wingdings" w:hAnsi="Wingdings"/>
      <w:sz w:val="20"/>
    </w:rPr>
  </w:style>
  <w:style w:type="character" w:styleId="WW8Num5z0">
    <w:name w:val="WW8Num5z0"/>
    <w:qFormat/>
    <w:rPr>
      <w:rFonts w:ascii="Symbol" w:hAnsi="Symbol"/>
      <w:sz w:val="20"/>
    </w:rPr>
  </w:style>
  <w:style w:type="character" w:styleId="WW8Num5z1">
    <w:name w:val="WW8Num5z1"/>
    <w:qFormat/>
    <w:rPr>
      <w:rFonts w:ascii="Courier New" w:hAnsi="Courier New"/>
      <w:sz w:val="20"/>
    </w:rPr>
  </w:style>
  <w:style w:type="character" w:styleId="WW8Num5z2">
    <w:name w:val="WW8Num5z2"/>
    <w:qFormat/>
    <w:rPr>
      <w:rFonts w:ascii="Wingdings" w:hAnsi="Wingdings"/>
      <w:sz w:val="20"/>
    </w:rPr>
  </w:style>
  <w:style w:type="character" w:styleId="Caratterepredefinitoparagrafo1">
    <w:name w:val="Carattere predefinito paragrafo1"/>
    <w:qFormat/>
    <w:rPr/>
  </w:style>
  <w:style w:type="character" w:styleId="Caratterepredefinitoparagrafo2">
    <w:name w:val="Carattere predefinito paragrafo2"/>
    <w:qFormat/>
    <w:rPr/>
  </w:style>
  <w:style w:type="character" w:styleId="CitazioneCarattere">
    <w:name w:val="Citazione Carattere"/>
    <w:qFormat/>
    <w:rPr>
      <w:rFonts w:ascii="Helvetica Neue" w:hAnsi="Helvetica Neue"/>
      <w:i/>
      <w:color w:val="000000"/>
    </w:rPr>
  </w:style>
  <w:style w:type="character" w:styleId="CitazioneCarattere1">
    <w:name w:val="Citazione Carattere1"/>
    <w:basedOn w:val="DefaultParagraphFont"/>
    <w:qFormat/>
    <w:rPr>
      <w:rFonts w:ascii="Bree-SH-Text Light" w:hAnsi="Bree-SH-Text Light"/>
      <w:i/>
      <w:iCs/>
      <w:color w:val="404040"/>
      <w:sz w:val="20"/>
    </w:rPr>
  </w:style>
  <w:style w:type="character" w:styleId="Enfasidelicata1">
    <w:name w:val="Enfasi delicata1"/>
    <w:qFormat/>
    <w:rPr>
      <w:i/>
      <w:color w:val="808080"/>
    </w:rPr>
  </w:style>
  <w:style w:type="character" w:styleId="Emphasis">
    <w:name w:val="Emphasis"/>
    <w:qFormat/>
    <w:rPr>
      <w:i/>
    </w:rPr>
  </w:style>
  <w:style w:type="character" w:styleId="Titolodellibro1">
    <w:name w:val="Titolo del libro1"/>
    <w:qFormat/>
    <w:rPr>
      <w:b/>
      <w:smallCaps/>
      <w:spacing w:val="5"/>
    </w:rPr>
  </w:style>
  <w:style w:type="character" w:styleId="Numeropagina1">
    <w:name w:val="Numero pagina1"/>
    <w:qFormat/>
    <w:rPr>
      <w:rFonts w:cs="Times New Roman"/>
    </w:rPr>
  </w:style>
  <w:style w:type="character" w:styleId="Caratteredinumerazione">
    <w:name w:val="Carattere di numerazione"/>
    <w:qFormat/>
    <w:rPr/>
  </w:style>
  <w:style w:type="character" w:styleId="Corpodeltesto2Carattere">
    <w:name w:val="Corpo del testo 2 Carattere"/>
    <w:basedOn w:val="DefaultParagraphFont"/>
    <w:qFormat/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character" w:styleId="Corpodeltesto3Carattere">
    <w:name w:val="Corpo del testo 3 Carattere"/>
    <w:basedOn w:val="DefaultParagraphFont"/>
    <w:qFormat/>
    <w:rPr>
      <w:rFonts w:ascii="Helvetica Neue" w:hAnsi="Helvetica Neue" w:eastAsia="SimSun" w:cs="font42"/>
      <w:color w:val="00000A"/>
      <w:kern w:val="2"/>
      <w:sz w:val="16"/>
      <w:szCs w:val="16"/>
      <w:lang w:val="it-IT" w:eastAsia="ar-SA"/>
    </w:rPr>
  </w:style>
  <w:style w:type="character" w:styleId="TestonotaapidipaginaCarattere">
    <w:name w:val="Testo nota a piè di pagina Carattere"/>
    <w:basedOn w:val="DefaultParagraphFont"/>
    <w:qFormat/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character" w:styleId="FootnoteCharacters">
    <w:name w:val="Footnote Characters"/>
    <w:qFormat/>
    <w:rPr>
      <w:rFonts w:cs="Times New Roman"/>
      <w:vertAlign w:val="superscript"/>
    </w:rPr>
  </w:style>
  <w:style w:type="character" w:styleId="FootnoteAnchor">
    <w:name w:val="Footnote Anchor"/>
    <w:rPr>
      <w:rFonts w:cs="Times New Roman"/>
      <w:vertAlign w:val="superscript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TestocommentoCarattere1">
    <w:name w:val="Testo commento Carattere1"/>
    <w:basedOn w:val="DefaultParagraphFont"/>
    <w:qFormat/>
    <w:rPr>
      <w:rFonts w:ascii="Helvetica Neue" w:hAnsi="Helvetica Neue" w:eastAsia="SimSun" w:cs="font42"/>
      <w:color w:val="00000A"/>
      <w:kern w:val="2"/>
      <w:lang w:eastAsia="ar-SA"/>
    </w:rPr>
  </w:style>
  <w:style w:type="character" w:styleId="ParagrafoelencoCarattere">
    <w:name w:val="Paragrafo elenco Carattere"/>
    <w:basedOn w:val="DefaultParagraphFont"/>
    <w:qFormat/>
    <w:rPr>
      <w:lang w:val="it-IT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tabs>
        <w:tab w:val="clear" w:pos="720"/>
        <w:tab w:val="left" w:pos="709" w:leader="none"/>
      </w:tabs>
      <w:spacing w:lineRule="auto" w:line="240"/>
      <w:jc w:val="left"/>
    </w:pPr>
    <w:rPr>
      <w:rFonts w:ascii="Times New Roman" w:hAnsi="Times New Roman" w:eastAsia="MS Mincho" w:cs="Times New Roman"/>
      <w:color w:val="00000A"/>
      <w:kern w:val="2"/>
      <w:sz w:val="24"/>
      <w:szCs w:val="20"/>
      <w:lang w:val="it-IT" w:eastAsia="ar-SA"/>
    </w:rPr>
  </w:style>
  <w:style w:type="paragraph" w:styleId="List">
    <w:name w:val="List"/>
    <w:basedOn w:val="TextBody"/>
    <w:pPr>
      <w:widowControl w:val="false"/>
    </w:pPr>
    <w:rPr>
      <w:rFonts w:eastAsia="SimSun" w:cs="Lucida Sans"/>
      <w:szCs w:val="24"/>
      <w:lang w:eastAsia="hi-I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widowControl w:val="false"/>
      <w:suppressLineNumbers/>
      <w:spacing w:lineRule="auto" w:line="240" w:before="120" w:after="120"/>
      <w:jc w:val="left"/>
    </w:pPr>
    <w:rPr>
      <w:rFonts w:ascii="Times New Roman" w:hAnsi="Times New Roman" w:eastAsia="SimSun" w:cs="Lucida Sans"/>
      <w:i/>
      <w:iCs/>
      <w:kern w:val="2"/>
      <w:sz w:val="24"/>
      <w:szCs w:val="24"/>
      <w:lang w:val="it-IT" w:eastAsia="zh-CN" w:bidi="hi-IN"/>
    </w:rPr>
  </w:style>
  <w:style w:type="paragraph" w:styleId="NoSpacing">
    <w:name w:val="No Spacing"/>
    <w:basedOn w:val="Normal"/>
    <w:next w:val="Normal"/>
    <w:qFormat/>
    <w:pPr>
      <w:spacing w:lineRule="auto" w:line="240" w:before="0" w:after="0"/>
      <w:jc w:val="center"/>
    </w:pPr>
    <w:rPr>
      <w:rFonts w:ascii="Bree-SH-Headline" w:hAnsi="Bree-SH-Headline" w:eastAsia="Calibri"/>
      <w:color w:val="EC6602"/>
      <w:sz w:val="56"/>
      <w:lang w:eastAsia="ja-JP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ubhead12ptregular">
    <w:name w:val="_Subhead 12pt regular"/>
    <w:basedOn w:val="Normal"/>
    <w:qFormat/>
    <w:pPr>
      <w:keepNext w:val="true"/>
      <w:keepLines/>
      <w:spacing w:lineRule="exact" w:line="300" w:before="0" w:after="70"/>
      <w:jc w:val="left"/>
    </w:pPr>
    <w:rPr>
      <w:rFonts w:ascii="Cambria" w:hAnsi="Cambria"/>
      <w:spacing w:val="2"/>
      <w:kern w:val="2"/>
      <w:sz w:val="24"/>
      <w:szCs w:val="24"/>
      <w:lang w:val="it-IT"/>
    </w:rPr>
  </w:style>
  <w:style w:type="paragraph" w:styleId="Bodytext95pt">
    <w:name w:val="_Body text 9.5pt"/>
    <w:basedOn w:val="Normal"/>
    <w:qFormat/>
    <w:pPr>
      <w:spacing w:lineRule="exact" w:line="240" w:before="0" w:after="240"/>
      <w:jc w:val="left"/>
    </w:pPr>
    <w:rPr>
      <w:rFonts w:ascii="Calibri" w:hAnsi="Calibri"/>
      <w:spacing w:val="2"/>
      <w:kern w:val="2"/>
      <w:sz w:val="19"/>
    </w:rPr>
  </w:style>
  <w:style w:type="paragraph" w:styleId="TOCHeading">
    <w:name w:val="TOC Heading"/>
    <w:basedOn w:val="Heading1"/>
    <w:next w:val="Normal"/>
    <w:qFormat/>
    <w:pPr>
      <w:numPr>
        <w:ilvl w:val="0"/>
        <w:numId w:val="0"/>
      </w:numPr>
      <w:spacing w:lineRule="auto" w:line="276"/>
    </w:pPr>
    <w:rPr>
      <w:rFonts w:ascii="Cambria" w:hAnsi="Cambria"/>
      <w:color w:val="365F91"/>
      <w:sz w:val="28"/>
      <w:lang w:eastAsia="ja-JP"/>
    </w:rPr>
  </w:style>
  <w:style w:type="paragraph" w:styleId="Contents1">
    <w:name w:val="TOC 1"/>
    <w:basedOn w:val="Normal"/>
    <w:next w:val="Normal"/>
    <w:autoRedefine/>
    <w:pPr>
      <w:tabs>
        <w:tab w:val="clear" w:pos="720"/>
        <w:tab w:val="left" w:pos="440" w:leader="none"/>
        <w:tab w:val="right" w:pos="9350" w:leader="dot"/>
      </w:tabs>
      <w:spacing w:before="0" w:after="100"/>
      <w:jc w:val="left"/>
    </w:pPr>
    <w:rPr/>
  </w:style>
  <w:style w:type="paragraph" w:styleId="Contents2">
    <w:name w:val="TOC 2"/>
    <w:basedOn w:val="Normal"/>
    <w:next w:val="Normal"/>
    <w:autoRedefine/>
    <w:pPr>
      <w:spacing w:before="0" w:after="100"/>
      <w:ind w:left="200" w:right="0" w:hanging="0"/>
    </w:pPr>
    <w:rPr/>
  </w:style>
  <w:style w:type="paragraph" w:styleId="Title">
    <w:name w:val="Title"/>
    <w:basedOn w:val="Normal"/>
    <w:next w:val="Normal"/>
    <w:qFormat/>
    <w:pPr>
      <w:spacing w:lineRule="auto" w:line="240" w:before="0" w:after="300"/>
      <w:contextualSpacing/>
      <w:jc w:val="left"/>
    </w:pPr>
    <w:rPr>
      <w:rFonts w:ascii="Cambria" w:hAnsi="Cambria" w:eastAsia="Calibri" w:cs="Tahoma"/>
      <w:color w:val="17365D"/>
      <w:spacing w:val="5"/>
      <w:kern w:val="2"/>
      <w:sz w:val="52"/>
      <w:szCs w:val="52"/>
      <w:lang w:val="it-IT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  <w:jc w:val="left"/>
    </w:pPr>
    <w:rPr>
      <w:rFonts w:ascii="Arial" w:hAnsi="Arial"/>
      <w:sz w:val="22"/>
      <w:lang w:val="it-IT"/>
    </w:rPr>
  </w:style>
  <w:style w:type="paragraph" w:styleId="Contents3">
    <w:name w:val="TOC 3"/>
    <w:basedOn w:val="Normal"/>
    <w:next w:val="Normal"/>
    <w:autoRedefine/>
    <w:pPr>
      <w:spacing w:lineRule="auto" w:line="276" w:before="0" w:after="100"/>
      <w:ind w:left="440" w:right="0" w:hanging="0"/>
      <w:jc w:val="left"/>
    </w:pPr>
    <w:rPr>
      <w:rFonts w:ascii="Calibri" w:hAnsi="Calibri" w:eastAsia="Calibri"/>
      <w:sz w:val="22"/>
    </w:rPr>
  </w:style>
  <w:style w:type="paragraph" w:styleId="HTMLPreformatted">
    <w:name w:val="HTML Preformatted"/>
    <w:basedOn w:val="Normal"/>
    <w:qFormat/>
    <w:pPr>
      <w:spacing w:lineRule="auto" w:line="240" w:before="0" w:after="0"/>
      <w:jc w:val="left"/>
    </w:pPr>
    <w:rPr>
      <w:rFonts w:ascii="Consolas" w:hAnsi="Consolas" w:cs="Consolas"/>
      <w:szCs w:val="20"/>
      <w:lang w:val="it-IT"/>
    </w:rPr>
  </w:style>
  <w:style w:type="paragraph" w:styleId="Annotationtext">
    <w:name w:val="annotation text"/>
    <w:basedOn w:val="Normal"/>
    <w:qFormat/>
    <w:pPr>
      <w:spacing w:lineRule="auto" w:line="240"/>
    </w:pPr>
    <w:rPr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Bree-SH-Text Light" w:hAnsi="Bree-SH-Text Light" w:eastAsia="Calibri" w:cs="Tahoma"/>
      <w:color w:val="auto"/>
      <w:kern w:val="0"/>
      <w:sz w:val="20"/>
      <w:szCs w:val="22"/>
      <w:lang w:val="en-US" w:eastAsia="en-US" w:bidi="ar-SA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Bree-SH-Text Light" w:hAnsi="Bree-SH-Text Light" w:eastAsia="Calibri" w:cs="Bree-SH-Text Light"/>
      <w:color w:val="000000"/>
      <w:kern w:val="0"/>
      <w:sz w:val="24"/>
      <w:szCs w:val="24"/>
      <w:lang w:val="it-IT" w:eastAsia="en-US" w:bidi="ar-SA"/>
    </w:rPr>
  </w:style>
  <w:style w:type="paragraph" w:styleId="Nessunaspaziatura1">
    <w:name w:val="Nessuna spaziatura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PMingLiU" w:hAnsi="PMingLiU" w:eastAsia="MS Mincho" w:cs="Times New Roman"/>
      <w:color w:val="auto"/>
      <w:kern w:val="0"/>
      <w:sz w:val="22"/>
      <w:szCs w:val="22"/>
      <w:lang w:val="en-US" w:eastAsia="en-US" w:bidi="ar-SA"/>
    </w:rPr>
  </w:style>
  <w:style w:type="paragraph" w:styleId="Paragrafoelenco1">
    <w:name w:val="Paragrafo elenco1"/>
    <w:basedOn w:val="Normal"/>
    <w:qFormat/>
    <w:pPr>
      <w:tabs>
        <w:tab w:val="clear" w:pos="720"/>
        <w:tab w:val="left" w:pos="709" w:leader="none"/>
      </w:tabs>
      <w:spacing w:lineRule="auto" w:line="240" w:before="0" w:after="0"/>
      <w:ind w:left="720" w:right="0" w:hanging="0"/>
      <w:contextualSpacing/>
    </w:pPr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paragraph" w:styleId="Index1">
    <w:name w:val="index 1"/>
    <w:basedOn w:val="Normal"/>
    <w:next w:val="Normal"/>
    <w:autoRedefine/>
    <w:qFormat/>
    <w:pPr>
      <w:tabs>
        <w:tab w:val="clear" w:pos="720"/>
        <w:tab w:val="left" w:pos="709" w:leader="none"/>
      </w:tabs>
      <w:spacing w:lineRule="auto" w:line="240" w:before="0" w:after="0"/>
      <w:ind w:left="200" w:right="0" w:hanging="200"/>
    </w:pPr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paragraph" w:styleId="Index2">
    <w:name w:val="index 2"/>
    <w:basedOn w:val="Normal"/>
    <w:next w:val="Normal"/>
    <w:autoRedefine/>
    <w:qFormat/>
    <w:pPr>
      <w:tabs>
        <w:tab w:val="clear" w:pos="720"/>
        <w:tab w:val="left" w:pos="709" w:leader="none"/>
      </w:tabs>
      <w:spacing w:lineRule="auto" w:line="240" w:before="0" w:after="0"/>
      <w:ind w:left="400" w:right="0" w:hanging="200"/>
    </w:pPr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paragraph" w:styleId="Index3">
    <w:name w:val="index 3"/>
    <w:basedOn w:val="Normal"/>
    <w:next w:val="Normal"/>
    <w:autoRedefine/>
    <w:qFormat/>
    <w:pPr>
      <w:tabs>
        <w:tab w:val="clear" w:pos="720"/>
        <w:tab w:val="left" w:pos="709" w:leader="none"/>
      </w:tabs>
      <w:spacing w:lineRule="auto" w:line="240" w:before="0" w:after="0"/>
      <w:ind w:left="600" w:right="0" w:hanging="200"/>
    </w:pPr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paragraph" w:styleId="Index4">
    <w:name w:val="index 4"/>
    <w:basedOn w:val="Normal"/>
    <w:next w:val="Normal"/>
    <w:autoRedefine/>
    <w:qFormat/>
    <w:pPr>
      <w:tabs>
        <w:tab w:val="clear" w:pos="720"/>
        <w:tab w:val="left" w:pos="709" w:leader="none"/>
      </w:tabs>
      <w:spacing w:lineRule="auto" w:line="240" w:before="0" w:after="0"/>
      <w:ind w:left="800" w:right="0" w:hanging="200"/>
    </w:pPr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paragraph" w:styleId="Index5">
    <w:name w:val="index 5"/>
    <w:basedOn w:val="Normal"/>
    <w:next w:val="Normal"/>
    <w:autoRedefine/>
    <w:qFormat/>
    <w:pPr>
      <w:tabs>
        <w:tab w:val="clear" w:pos="720"/>
        <w:tab w:val="left" w:pos="709" w:leader="none"/>
      </w:tabs>
      <w:spacing w:lineRule="auto" w:line="240" w:before="0" w:after="0"/>
      <w:ind w:left="1000" w:right="0" w:hanging="200"/>
    </w:pPr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paragraph" w:styleId="Index6">
    <w:name w:val="index 6"/>
    <w:basedOn w:val="Normal"/>
    <w:next w:val="Normal"/>
    <w:autoRedefine/>
    <w:qFormat/>
    <w:pPr>
      <w:tabs>
        <w:tab w:val="clear" w:pos="720"/>
        <w:tab w:val="left" w:pos="709" w:leader="none"/>
      </w:tabs>
      <w:spacing w:lineRule="auto" w:line="240" w:before="0" w:after="0"/>
      <w:ind w:left="1200" w:right="0" w:hanging="200"/>
    </w:pPr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paragraph" w:styleId="Index7">
    <w:name w:val="index 7"/>
    <w:basedOn w:val="Normal"/>
    <w:next w:val="Normal"/>
    <w:autoRedefine/>
    <w:qFormat/>
    <w:pPr>
      <w:tabs>
        <w:tab w:val="clear" w:pos="720"/>
        <w:tab w:val="left" w:pos="709" w:leader="none"/>
      </w:tabs>
      <w:spacing w:lineRule="auto" w:line="240" w:before="0" w:after="0"/>
      <w:ind w:left="1400" w:right="0" w:hanging="200"/>
    </w:pPr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paragraph" w:styleId="Index8">
    <w:name w:val="index 8"/>
    <w:basedOn w:val="Normal"/>
    <w:next w:val="Normal"/>
    <w:autoRedefine/>
    <w:qFormat/>
    <w:pPr>
      <w:tabs>
        <w:tab w:val="clear" w:pos="720"/>
        <w:tab w:val="left" w:pos="709" w:leader="none"/>
      </w:tabs>
      <w:spacing w:lineRule="auto" w:line="240" w:before="0" w:after="0"/>
      <w:ind w:left="1600" w:right="0" w:hanging="200"/>
    </w:pPr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paragraph" w:styleId="Index9">
    <w:name w:val="index 9"/>
    <w:basedOn w:val="Normal"/>
    <w:next w:val="Normal"/>
    <w:autoRedefine/>
    <w:qFormat/>
    <w:pPr>
      <w:tabs>
        <w:tab w:val="clear" w:pos="720"/>
        <w:tab w:val="left" w:pos="709" w:leader="none"/>
      </w:tabs>
      <w:spacing w:lineRule="auto" w:line="240" w:before="0" w:after="0"/>
      <w:ind w:left="1800" w:right="0" w:hanging="200"/>
    </w:pPr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paragraph" w:styleId="Indexheading">
    <w:name w:val="index heading"/>
    <w:basedOn w:val="Normal"/>
    <w:next w:val="Index1"/>
    <w:qFormat/>
    <w:pPr>
      <w:tabs>
        <w:tab w:val="clear" w:pos="720"/>
        <w:tab w:val="left" w:pos="709" w:leader="none"/>
      </w:tabs>
      <w:spacing w:lineRule="auto" w:line="240" w:before="0" w:after="0"/>
    </w:pPr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paragraph" w:styleId="NormalWeb">
    <w:name w:val="Normal (Web)"/>
    <w:basedOn w:val="Normal"/>
    <w:qFormat/>
    <w:pPr>
      <w:tabs>
        <w:tab w:val="clear" w:pos="720"/>
        <w:tab w:val="left" w:pos="709" w:leader="none"/>
      </w:tabs>
      <w:spacing w:lineRule="auto" w:line="240" w:before="0" w:after="0"/>
    </w:pPr>
    <w:rPr>
      <w:rFonts w:ascii="Times New Roman" w:hAnsi="Times New Roman" w:eastAsia="SimSun" w:cs="Times New Roman"/>
      <w:color w:val="00000A"/>
      <w:kern w:val="2"/>
      <w:sz w:val="24"/>
      <w:szCs w:val="24"/>
      <w:lang w:val="it-IT" w:eastAsia="ar-SA"/>
    </w:rPr>
  </w:style>
  <w:style w:type="paragraph" w:styleId="Quote">
    <w:name w:val="Quote"/>
    <w:basedOn w:val="Normal"/>
    <w:next w:val="Normal"/>
    <w:qFormat/>
    <w:pPr>
      <w:spacing w:lineRule="auto" w:line="240" w:before="0" w:after="0"/>
    </w:pPr>
    <w:rPr>
      <w:rFonts w:ascii="Helvetica Neue" w:hAnsi="Helvetica Neue"/>
      <w:i/>
      <w:color w:val="000000"/>
      <w:sz w:val="22"/>
    </w:rPr>
  </w:style>
  <w:style w:type="paragraph" w:styleId="Intestazione3">
    <w:name w:val="Intestazione3"/>
    <w:basedOn w:val="Normal"/>
    <w:next w:val="TextBody"/>
    <w:qFormat/>
    <w:pPr>
      <w:keepNext w:val="true"/>
      <w:tabs>
        <w:tab w:val="clear" w:pos="720"/>
        <w:tab w:val="left" w:pos="709" w:leader="none"/>
      </w:tabs>
      <w:spacing w:lineRule="auto" w:line="240" w:before="240" w:after="120"/>
    </w:pPr>
    <w:rPr>
      <w:rFonts w:ascii="Arial" w:hAnsi="Arial" w:eastAsia="SimSun" w:cs="Lucida Sans"/>
      <w:color w:val="00000A"/>
      <w:kern w:val="2"/>
      <w:sz w:val="28"/>
      <w:szCs w:val="28"/>
      <w:lang w:val="it-IT" w:eastAsia="ar-SA"/>
    </w:rPr>
  </w:style>
  <w:style w:type="paragraph" w:styleId="Didascalia1">
    <w:name w:val="Didascalia1"/>
    <w:basedOn w:val="Normal"/>
    <w:qFormat/>
    <w:pPr>
      <w:suppressLineNumbers/>
      <w:tabs>
        <w:tab w:val="clear" w:pos="720"/>
        <w:tab w:val="left" w:pos="709" w:leader="none"/>
      </w:tabs>
      <w:spacing w:lineRule="auto" w:line="240" w:before="120" w:after="120"/>
    </w:pPr>
    <w:rPr>
      <w:rFonts w:ascii="Helvetica Neue" w:hAnsi="Helvetica Neue" w:eastAsia="SimSun" w:cs="Lucida Sans"/>
      <w:i/>
      <w:iCs/>
      <w:color w:val="00000A"/>
      <w:kern w:val="2"/>
      <w:sz w:val="24"/>
      <w:szCs w:val="24"/>
      <w:lang w:val="it-IT" w:eastAsia="ar-SA"/>
    </w:rPr>
  </w:style>
  <w:style w:type="paragraph" w:styleId="Indice">
    <w:name w:val="Indice"/>
    <w:basedOn w:val="Normal"/>
    <w:qFormat/>
    <w:pPr>
      <w:widowControl w:val="false"/>
      <w:suppressLineNumbers/>
      <w:tabs>
        <w:tab w:val="clear" w:pos="720"/>
        <w:tab w:val="left" w:pos="709" w:leader="none"/>
      </w:tabs>
      <w:spacing w:lineRule="auto" w:line="240" w:before="0" w:after="0"/>
      <w:jc w:val="left"/>
    </w:pPr>
    <w:rPr>
      <w:rFonts w:ascii="Times New Roman" w:hAnsi="Times New Roman" w:eastAsia="SimSun" w:cs="Lucida Sans"/>
      <w:color w:val="00000A"/>
      <w:kern w:val="2"/>
      <w:sz w:val="24"/>
      <w:szCs w:val="24"/>
      <w:lang w:val="it-IT" w:eastAsia="hi-IN" w:bidi="hi-IN"/>
    </w:rPr>
  </w:style>
  <w:style w:type="paragraph" w:styleId="Intestazione2">
    <w:name w:val="Intestazione2"/>
    <w:basedOn w:val="Normal"/>
    <w:next w:val="TextBody"/>
    <w:qFormat/>
    <w:pPr>
      <w:keepNext w:val="true"/>
      <w:tabs>
        <w:tab w:val="clear" w:pos="720"/>
        <w:tab w:val="left" w:pos="709" w:leader="none"/>
      </w:tabs>
      <w:spacing w:lineRule="auto" w:line="240" w:before="240" w:after="120"/>
    </w:pPr>
    <w:rPr>
      <w:rFonts w:ascii="Arial" w:hAnsi="Arial" w:eastAsia="SimSun" w:cs="Lucida Sans"/>
      <w:color w:val="00000A"/>
      <w:kern w:val="2"/>
      <w:sz w:val="28"/>
      <w:szCs w:val="28"/>
      <w:lang w:val="it-IT" w:eastAsia="ar-SA"/>
    </w:rPr>
  </w:style>
  <w:style w:type="paragraph" w:styleId="Testofumetto1">
    <w:name w:val="Testo fumetto1"/>
    <w:basedOn w:val="Normal"/>
    <w:qFormat/>
    <w:pPr>
      <w:tabs>
        <w:tab w:val="clear" w:pos="720"/>
        <w:tab w:val="left" w:pos="709" w:leader="none"/>
      </w:tabs>
      <w:spacing w:lineRule="auto" w:line="240" w:before="0" w:after="0"/>
    </w:pPr>
    <w:rPr>
      <w:rFonts w:ascii="Lucida Grande" w:hAnsi="Lucida Grande" w:eastAsia="SimSun" w:cs="Lucida Grande"/>
      <w:color w:val="00000A"/>
      <w:kern w:val="2"/>
      <w:sz w:val="18"/>
      <w:szCs w:val="18"/>
      <w:lang w:val="it-IT" w:eastAsia="ar-SA"/>
    </w:rPr>
  </w:style>
  <w:style w:type="paragraph" w:styleId="Contents4">
    <w:name w:val="TOC 4"/>
    <w:basedOn w:val="Normal"/>
    <w:pPr>
      <w:tabs>
        <w:tab w:val="clear" w:pos="720"/>
        <w:tab w:val="right" w:pos="9638" w:leader="dot"/>
      </w:tabs>
      <w:spacing w:lineRule="auto" w:line="240" w:before="0" w:after="0"/>
      <w:ind w:left="849" w:right="0" w:hanging="0"/>
      <w:jc w:val="left"/>
    </w:pPr>
    <w:rPr>
      <w:rFonts w:ascii="Cambria" w:hAnsi="Cambria" w:eastAsia="SimSun" w:cs="Cambria"/>
      <w:color w:val="00000A"/>
      <w:kern w:val="2"/>
      <w:sz w:val="22"/>
      <w:lang w:val="it-IT" w:eastAsia="ar-SA"/>
    </w:rPr>
  </w:style>
  <w:style w:type="paragraph" w:styleId="Contents5">
    <w:name w:val="TOC 5"/>
    <w:basedOn w:val="Normal"/>
    <w:pPr>
      <w:tabs>
        <w:tab w:val="clear" w:pos="720"/>
        <w:tab w:val="right" w:pos="9638" w:leader="dot"/>
      </w:tabs>
      <w:spacing w:lineRule="auto" w:line="240" w:before="0" w:after="0"/>
      <w:ind w:left="1132" w:right="0" w:hanging="0"/>
      <w:jc w:val="left"/>
    </w:pPr>
    <w:rPr>
      <w:rFonts w:ascii="Cambria" w:hAnsi="Cambria" w:eastAsia="SimSun" w:cs="Cambria"/>
      <w:color w:val="00000A"/>
      <w:kern w:val="2"/>
      <w:sz w:val="22"/>
      <w:lang w:val="it-IT" w:eastAsia="ar-SA"/>
    </w:rPr>
  </w:style>
  <w:style w:type="paragraph" w:styleId="Contents6">
    <w:name w:val="TOC 6"/>
    <w:basedOn w:val="Normal"/>
    <w:pPr>
      <w:tabs>
        <w:tab w:val="clear" w:pos="720"/>
        <w:tab w:val="right" w:pos="9638" w:leader="dot"/>
      </w:tabs>
      <w:spacing w:lineRule="auto" w:line="240" w:before="0" w:after="0"/>
      <w:ind w:left="1415" w:right="0" w:hanging="0"/>
      <w:jc w:val="left"/>
    </w:pPr>
    <w:rPr>
      <w:rFonts w:ascii="Cambria" w:hAnsi="Cambria" w:eastAsia="SimSun" w:cs="Cambria"/>
      <w:color w:val="00000A"/>
      <w:kern w:val="2"/>
      <w:sz w:val="22"/>
      <w:lang w:val="it-IT" w:eastAsia="ar-SA"/>
    </w:rPr>
  </w:style>
  <w:style w:type="paragraph" w:styleId="Contents7">
    <w:name w:val="TOC 7"/>
    <w:basedOn w:val="Normal"/>
    <w:pPr>
      <w:tabs>
        <w:tab w:val="clear" w:pos="720"/>
        <w:tab w:val="right" w:pos="9638" w:leader="dot"/>
      </w:tabs>
      <w:spacing w:lineRule="auto" w:line="240" w:before="0" w:after="0"/>
      <w:ind w:left="1698" w:right="0" w:hanging="0"/>
      <w:jc w:val="left"/>
    </w:pPr>
    <w:rPr>
      <w:rFonts w:ascii="Cambria" w:hAnsi="Cambria" w:eastAsia="SimSun" w:cs="Cambria"/>
      <w:color w:val="00000A"/>
      <w:kern w:val="2"/>
      <w:sz w:val="22"/>
      <w:lang w:val="it-IT" w:eastAsia="ar-SA"/>
    </w:rPr>
  </w:style>
  <w:style w:type="paragraph" w:styleId="Contents8">
    <w:name w:val="TOC 8"/>
    <w:basedOn w:val="Normal"/>
    <w:pPr>
      <w:tabs>
        <w:tab w:val="clear" w:pos="720"/>
        <w:tab w:val="right" w:pos="9638" w:leader="dot"/>
      </w:tabs>
      <w:spacing w:lineRule="auto" w:line="240" w:before="0" w:after="0"/>
      <w:ind w:left="1981" w:right="0" w:hanging="0"/>
      <w:jc w:val="left"/>
    </w:pPr>
    <w:rPr>
      <w:rFonts w:ascii="Cambria" w:hAnsi="Cambria" w:eastAsia="SimSun" w:cs="Cambria"/>
      <w:color w:val="00000A"/>
      <w:kern w:val="2"/>
      <w:sz w:val="22"/>
      <w:lang w:val="it-IT" w:eastAsia="ar-SA"/>
    </w:rPr>
  </w:style>
  <w:style w:type="paragraph" w:styleId="Contents9">
    <w:name w:val="TOC 9"/>
    <w:basedOn w:val="Normal"/>
    <w:pPr>
      <w:tabs>
        <w:tab w:val="clear" w:pos="720"/>
        <w:tab w:val="right" w:pos="9638" w:leader="dot"/>
      </w:tabs>
      <w:spacing w:lineRule="auto" w:line="240" w:before="0" w:after="0"/>
      <w:ind w:left="2264" w:right="0" w:hanging="0"/>
      <w:jc w:val="left"/>
    </w:pPr>
    <w:rPr>
      <w:rFonts w:ascii="Cambria" w:hAnsi="Cambria" w:eastAsia="SimSun" w:cs="Cambria"/>
      <w:color w:val="00000A"/>
      <w:kern w:val="2"/>
      <w:sz w:val="22"/>
      <w:lang w:val="it-IT" w:eastAsia="ar-SA"/>
    </w:rPr>
  </w:style>
  <w:style w:type="paragraph" w:styleId="NormaleWeb1">
    <w:name w:val="Normale (Web)1"/>
    <w:basedOn w:val="Normal"/>
    <w:qFormat/>
    <w:pPr>
      <w:tabs>
        <w:tab w:val="clear" w:pos="720"/>
        <w:tab w:val="left" w:pos="709" w:leader="none"/>
      </w:tabs>
      <w:spacing w:lineRule="auto" w:line="240" w:before="28" w:after="119"/>
    </w:pPr>
    <w:rPr>
      <w:rFonts w:ascii="Times" w:hAnsi="Times" w:eastAsia="SimSun" w:cs="Times New Roman"/>
      <w:color w:val="00000A"/>
      <w:kern w:val="2"/>
      <w:sz w:val="24"/>
      <w:szCs w:val="20"/>
      <w:lang w:val="it-IT" w:eastAsia="ar-SA"/>
    </w:rPr>
  </w:style>
  <w:style w:type="paragraph" w:styleId="Titoloindicefonti1">
    <w:name w:val="Titolo indice fonti1"/>
    <w:basedOn w:val="Heading1"/>
    <w:qFormat/>
    <w:pPr>
      <w:numPr>
        <w:ilvl w:val="0"/>
        <w:numId w:val="0"/>
      </w:numPr>
      <w:suppressLineNumbers/>
      <w:tabs>
        <w:tab w:val="clear" w:pos="720"/>
        <w:tab w:val="left" w:pos="709" w:leader="none"/>
      </w:tabs>
      <w:spacing w:lineRule="auto" w:line="276" w:before="28" w:after="0"/>
      <w:jc w:val="both"/>
    </w:pPr>
    <w:rPr>
      <w:rFonts w:ascii="Calibri" w:hAnsi="Calibri" w:eastAsia="SimSun" w:cs="font42"/>
      <w:color w:val="365F91"/>
      <w:kern w:val="2"/>
      <w:lang w:val="it-IT" w:eastAsia="ar-SA"/>
    </w:rPr>
  </w:style>
  <w:style w:type="paragraph" w:styleId="Citazione1">
    <w:name w:val="Citazione1"/>
    <w:basedOn w:val="Normal"/>
    <w:qFormat/>
    <w:pPr>
      <w:tabs>
        <w:tab w:val="clear" w:pos="720"/>
        <w:tab w:val="left" w:pos="709" w:leader="none"/>
      </w:tabs>
      <w:spacing w:lineRule="auto" w:line="240" w:before="0" w:after="0"/>
    </w:pPr>
    <w:rPr>
      <w:rFonts w:ascii="Helvetica Neue" w:hAnsi="Helvetica Neue" w:eastAsia="SimSun" w:cs="font42"/>
      <w:i/>
      <w:iCs/>
      <w:color w:val="000000"/>
      <w:kern w:val="2"/>
      <w:sz w:val="24"/>
      <w:szCs w:val="24"/>
      <w:lang w:val="it-IT" w:eastAsia="ar-SA"/>
    </w:rPr>
  </w:style>
  <w:style w:type="paragraph" w:styleId="Intestazione1">
    <w:name w:val="Intestazione1"/>
    <w:basedOn w:val="Normal"/>
    <w:qFormat/>
    <w:pPr>
      <w:keepNext w:val="true"/>
      <w:widowControl w:val="false"/>
      <w:tabs>
        <w:tab w:val="clear" w:pos="720"/>
        <w:tab w:val="left" w:pos="709" w:leader="none"/>
      </w:tabs>
      <w:spacing w:lineRule="auto" w:line="240" w:before="240" w:after="120"/>
      <w:jc w:val="left"/>
    </w:pPr>
    <w:rPr>
      <w:rFonts w:ascii="Arial" w:hAnsi="Arial" w:eastAsia="SimSun" w:cs="Lucida Sans"/>
      <w:color w:val="00000A"/>
      <w:kern w:val="2"/>
      <w:sz w:val="28"/>
      <w:szCs w:val="28"/>
      <w:lang w:val="it-IT" w:eastAsia="hi-IN" w:bidi="hi-IN"/>
    </w:rPr>
  </w:style>
  <w:style w:type="paragraph" w:styleId="Didascalia2">
    <w:name w:val="Didascalia2"/>
    <w:basedOn w:val="Normal"/>
    <w:qFormat/>
    <w:pPr>
      <w:widowControl w:val="false"/>
      <w:suppressLineNumbers/>
      <w:tabs>
        <w:tab w:val="clear" w:pos="720"/>
        <w:tab w:val="left" w:pos="709" w:leader="none"/>
      </w:tabs>
      <w:spacing w:lineRule="auto" w:line="240" w:before="120" w:after="120"/>
      <w:jc w:val="left"/>
    </w:pPr>
    <w:rPr>
      <w:rFonts w:ascii="Times New Roman" w:hAnsi="Times New Roman" w:eastAsia="SimSun" w:cs="Lucida Sans"/>
      <w:i/>
      <w:iCs/>
      <w:color w:val="00000A"/>
      <w:kern w:val="2"/>
      <w:sz w:val="24"/>
      <w:szCs w:val="24"/>
      <w:lang w:val="it-IT" w:eastAsia="hi-IN" w:bidi="hi-IN"/>
    </w:rPr>
  </w:style>
  <w:style w:type="paragraph" w:styleId="Contenutotabella">
    <w:name w:val="Contenuto tabella"/>
    <w:basedOn w:val="Normal"/>
    <w:qFormat/>
    <w:pPr>
      <w:widowControl w:val="false"/>
      <w:suppressLineNumbers/>
      <w:tabs>
        <w:tab w:val="clear" w:pos="720"/>
        <w:tab w:val="left" w:pos="709" w:leader="none"/>
      </w:tabs>
      <w:spacing w:lineRule="auto" w:line="240" w:before="0" w:after="0"/>
      <w:jc w:val="left"/>
    </w:pPr>
    <w:rPr>
      <w:rFonts w:ascii="Times New Roman" w:hAnsi="Times New Roman" w:eastAsia="SimSun" w:cs="Lucida Sans"/>
      <w:color w:val="00000A"/>
      <w:kern w:val="2"/>
      <w:sz w:val="24"/>
      <w:szCs w:val="24"/>
      <w:lang w:val="it-IT" w:eastAsia="hi-IN" w:bidi="hi-IN"/>
    </w:rPr>
  </w:style>
  <w:style w:type="paragraph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Western">
    <w:name w:val="western"/>
    <w:basedOn w:val="Normal"/>
    <w:qFormat/>
    <w:pPr>
      <w:tabs>
        <w:tab w:val="clear" w:pos="720"/>
        <w:tab w:val="left" w:pos="709" w:leader="none"/>
      </w:tabs>
      <w:spacing w:lineRule="auto" w:line="240" w:before="28" w:after="0"/>
      <w:jc w:val="left"/>
    </w:pPr>
    <w:rPr>
      <w:rFonts w:ascii="Times" w:hAnsi="Times" w:eastAsia="MS Mincho" w:cs="Times New Roman"/>
      <w:color w:val="00000A"/>
      <w:kern w:val="2"/>
      <w:szCs w:val="20"/>
      <w:u w:val="single"/>
      <w:lang w:val="it-IT" w:eastAsia="ar-SA"/>
    </w:rPr>
  </w:style>
  <w:style w:type="paragraph" w:styleId="Indice10">
    <w:name w:val="Indice 10"/>
    <w:basedOn w:val="Indice"/>
    <w:qFormat/>
    <w:pPr>
      <w:tabs>
        <w:tab w:val="clear" w:pos="709"/>
        <w:tab w:val="right" w:pos="7091" w:leader="dot"/>
      </w:tabs>
      <w:ind w:left="2547" w:right="0" w:hanging="0"/>
    </w:pPr>
    <w:rPr/>
  </w:style>
  <w:style w:type="paragraph" w:styleId="BodyText2">
    <w:name w:val="Body Text 2"/>
    <w:basedOn w:val="Normal"/>
    <w:qFormat/>
    <w:pPr>
      <w:tabs>
        <w:tab w:val="clear" w:pos="720"/>
        <w:tab w:val="left" w:pos="709" w:leader="none"/>
      </w:tabs>
      <w:spacing w:lineRule="auto" w:line="480"/>
    </w:pPr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paragraph" w:styleId="BodyText3">
    <w:name w:val="Body Text 3"/>
    <w:basedOn w:val="Normal"/>
    <w:qFormat/>
    <w:pPr>
      <w:tabs>
        <w:tab w:val="clear" w:pos="720"/>
        <w:tab w:val="left" w:pos="709" w:leader="none"/>
      </w:tabs>
      <w:spacing w:lineRule="auto" w:line="240"/>
    </w:pPr>
    <w:rPr>
      <w:rFonts w:ascii="Helvetica Neue" w:hAnsi="Helvetica Neue" w:eastAsia="SimSun" w:cs="font42"/>
      <w:color w:val="00000A"/>
      <w:kern w:val="2"/>
      <w:sz w:val="16"/>
      <w:szCs w:val="16"/>
      <w:lang w:val="it-IT" w:eastAsia="ar-SA"/>
    </w:rPr>
  </w:style>
  <w:style w:type="paragraph" w:styleId="Footnote">
    <w:name w:val="Footnote Text"/>
    <w:basedOn w:val="Normal"/>
    <w:pPr>
      <w:tabs>
        <w:tab w:val="clear" w:pos="720"/>
        <w:tab w:val="left" w:pos="709" w:leader="none"/>
      </w:tabs>
      <w:spacing w:lineRule="auto" w:line="240" w:before="0" w:after="0"/>
    </w:pPr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paragraph" w:styleId="Cjk">
    <w:name w:val="cjk"/>
    <w:basedOn w:val="Normal"/>
    <w:qFormat/>
    <w:pPr>
      <w:spacing w:lineRule="auto" w:line="240" w:before="280" w:after="0"/>
      <w:jc w:val="left"/>
    </w:pPr>
    <w:rPr>
      <w:rFonts w:ascii="Times New Roman" w:hAnsi="Times New Roman" w:eastAsia="MS Mincho" w:cs="Times New Roman"/>
      <w:color w:val="000000"/>
      <w:szCs w:val="20"/>
      <w:u w:val="single"/>
      <w:lang w:val="it-IT" w:eastAsia="it-IT"/>
    </w:rPr>
  </w:style>
  <w:style w:type="paragraph" w:styleId="Ctl">
    <w:name w:val="ctl"/>
    <w:basedOn w:val="Normal"/>
    <w:qFormat/>
    <w:pPr>
      <w:spacing w:lineRule="auto" w:line="240" w:before="280" w:after="0"/>
      <w:jc w:val="left"/>
    </w:pPr>
    <w:rPr>
      <w:rFonts w:ascii="Times New Roman" w:hAnsi="Times New Roman" w:eastAsia="MS Mincho" w:cs="Times New Roman"/>
      <w:color w:val="000000"/>
      <w:sz w:val="24"/>
      <w:szCs w:val="24"/>
      <w:u w:val="single"/>
      <w:lang w:val="it-IT" w:eastAsia="it-IT"/>
    </w:rPr>
  </w:style>
  <w:style w:type="paragraph" w:styleId="Western1">
    <w:name w:val="western1"/>
    <w:basedOn w:val="Normal"/>
    <w:qFormat/>
    <w:pPr>
      <w:spacing w:lineRule="auto" w:line="240" w:before="280" w:after="0"/>
      <w:jc w:val="left"/>
    </w:pPr>
    <w:rPr>
      <w:rFonts w:ascii="Tahoma" w:hAnsi="Tahoma" w:eastAsia="MS Mincho" w:cs="Times New Roman"/>
      <w:color w:val="000000"/>
      <w:szCs w:val="20"/>
      <w:u w:val="single"/>
      <w:lang w:val="it-IT" w:eastAsia="it-IT"/>
    </w:rPr>
  </w:style>
  <w:style w:type="paragraph" w:styleId="Cjk1">
    <w:name w:val="cjk1"/>
    <w:basedOn w:val="Normal"/>
    <w:qFormat/>
    <w:pPr>
      <w:spacing w:lineRule="auto" w:line="240" w:before="280" w:after="0"/>
      <w:jc w:val="left"/>
    </w:pPr>
    <w:rPr>
      <w:rFonts w:ascii="Times New Roman" w:hAnsi="Times New Roman" w:eastAsia="MS Mincho" w:cs="Times New Roman"/>
      <w:color w:val="000000"/>
      <w:szCs w:val="20"/>
      <w:u w:val="single"/>
      <w:lang w:val="it-IT" w:eastAsia="it-IT"/>
    </w:rPr>
  </w:style>
  <w:style w:type="paragraph" w:styleId="Ctl1">
    <w:name w:val="ctl1"/>
    <w:basedOn w:val="Normal"/>
    <w:qFormat/>
    <w:pPr>
      <w:spacing w:lineRule="auto" w:line="240" w:before="280" w:after="0"/>
      <w:jc w:val="left"/>
    </w:pPr>
    <w:rPr>
      <w:rFonts w:ascii="Times New Roman" w:hAnsi="Times New Roman" w:eastAsia="MS Mincho" w:cs="Times New Roman"/>
      <w:color w:val="000000"/>
      <w:sz w:val="24"/>
      <w:szCs w:val="24"/>
      <w:u w:val="single"/>
      <w:lang w:val="it-IT" w:eastAsia="it-IT"/>
    </w:rPr>
  </w:style>
  <w:style w:type="paragraph" w:styleId="Western2">
    <w:name w:val="western2"/>
    <w:basedOn w:val="Normal"/>
    <w:qFormat/>
    <w:pPr>
      <w:spacing w:lineRule="auto" w:line="240" w:before="280" w:after="0"/>
      <w:jc w:val="left"/>
    </w:pPr>
    <w:rPr>
      <w:rFonts w:ascii="Tahoma" w:hAnsi="Tahoma" w:eastAsia="MS Mincho" w:cs="Times New Roman"/>
      <w:color w:val="000000"/>
      <w:szCs w:val="20"/>
      <w:u w:val="single"/>
      <w:lang w:val="it-IT" w:eastAsia="it-IT"/>
    </w:rPr>
  </w:style>
  <w:style w:type="paragraph" w:styleId="Cjk2">
    <w:name w:val="cjk2"/>
    <w:basedOn w:val="Normal"/>
    <w:qFormat/>
    <w:pPr>
      <w:spacing w:lineRule="auto" w:line="240" w:before="280" w:after="0"/>
      <w:jc w:val="left"/>
    </w:pPr>
    <w:rPr>
      <w:rFonts w:ascii="Times New Roman" w:hAnsi="Times New Roman" w:eastAsia="MS Mincho" w:cs="Times New Roman"/>
      <w:color w:val="000000"/>
      <w:szCs w:val="20"/>
      <w:u w:val="single"/>
      <w:lang w:val="it-IT" w:eastAsia="it-IT"/>
    </w:rPr>
  </w:style>
  <w:style w:type="paragraph" w:styleId="Ctl2">
    <w:name w:val="ctl2"/>
    <w:basedOn w:val="Normal"/>
    <w:qFormat/>
    <w:pPr>
      <w:spacing w:lineRule="auto" w:line="240" w:before="280" w:after="0"/>
      <w:jc w:val="left"/>
    </w:pPr>
    <w:rPr>
      <w:rFonts w:ascii="Times New Roman" w:hAnsi="Times New Roman" w:eastAsia="MS Mincho" w:cs="Times New Roman"/>
      <w:color w:val="000000"/>
      <w:sz w:val="24"/>
      <w:szCs w:val="24"/>
      <w:u w:val="single"/>
      <w:lang w:val="it-IT" w:eastAsia="it-IT"/>
    </w:rPr>
  </w:style>
  <w:style w:type="paragraph" w:styleId="Western3">
    <w:name w:val="western3"/>
    <w:basedOn w:val="Normal"/>
    <w:qFormat/>
    <w:pPr>
      <w:spacing w:lineRule="auto" w:line="240" w:before="280" w:after="0"/>
      <w:jc w:val="left"/>
    </w:pPr>
    <w:rPr>
      <w:rFonts w:ascii="Tahoma" w:hAnsi="Tahoma" w:eastAsia="MS Mincho" w:cs="Times New Roman"/>
      <w:color w:val="000000"/>
      <w:szCs w:val="20"/>
      <w:u w:val="single"/>
      <w:lang w:val="it-IT" w:eastAsia="it-IT"/>
    </w:rPr>
  </w:style>
  <w:style w:type="paragraph" w:styleId="Cjk3">
    <w:name w:val="cjk3"/>
    <w:basedOn w:val="Normal"/>
    <w:qFormat/>
    <w:pPr>
      <w:spacing w:lineRule="auto" w:line="240" w:before="280" w:after="0"/>
      <w:jc w:val="left"/>
    </w:pPr>
    <w:rPr>
      <w:rFonts w:ascii="Times New Roman" w:hAnsi="Times New Roman" w:eastAsia="MS Mincho" w:cs="Times New Roman"/>
      <w:color w:val="000000"/>
      <w:szCs w:val="20"/>
      <w:u w:val="single"/>
      <w:lang w:val="it-IT" w:eastAsia="it-IT"/>
    </w:rPr>
  </w:style>
  <w:style w:type="paragraph" w:styleId="Ctl3">
    <w:name w:val="ctl3"/>
    <w:basedOn w:val="Normal"/>
    <w:qFormat/>
    <w:pPr>
      <w:spacing w:lineRule="auto" w:line="240" w:before="280" w:after="0"/>
      <w:jc w:val="left"/>
    </w:pPr>
    <w:rPr>
      <w:rFonts w:ascii="Times New Roman" w:hAnsi="Times New Roman" w:eastAsia="MS Mincho" w:cs="Times New Roman"/>
      <w:color w:val="000000"/>
      <w:sz w:val="24"/>
      <w:szCs w:val="24"/>
      <w:u w:val="single"/>
      <w:lang w:val="it-IT" w:eastAsia="it-IT"/>
    </w:rPr>
  </w:style>
  <w:style w:type="paragraph" w:styleId="Testo">
    <w:name w:val="Testo"/>
    <w:basedOn w:val="Normal"/>
    <w:qFormat/>
    <w:pPr>
      <w:spacing w:lineRule="auto" w:line="240" w:before="60" w:after="0"/>
      <w:ind w:left="709" w:right="0" w:hanging="0"/>
    </w:pPr>
    <w:rPr>
      <w:rFonts w:ascii="Arial" w:hAnsi="Arial" w:eastAsia="Times New Roman" w:cs="Times New Roman"/>
      <w:szCs w:val="20"/>
      <w:lang w:val="it-IT" w:eastAsia="it-IT"/>
    </w:rPr>
  </w:style>
  <w:style w:type="paragraph" w:styleId="Msonormal">
    <w:name w:val="msonormal"/>
    <w:basedOn w:val="Normal"/>
    <w:qFormat/>
    <w:pPr>
      <w:spacing w:lineRule="auto" w:line="240" w:before="280" w:after="280"/>
      <w:jc w:val="left"/>
    </w:pPr>
    <w:rPr>
      <w:rFonts w:ascii="Times New Roman" w:hAnsi="Times New Roman" w:eastAsia="Times New Roman" w:cs="Times New Roman"/>
      <w:sz w:val="24"/>
      <w:szCs w:val="24"/>
      <w:lang w:val="it-IT" w:eastAsia="it-IT"/>
    </w:rPr>
  </w:style>
  <w:style w:type="paragraph" w:styleId="Xl66">
    <w:name w:val="xl66"/>
    <w:basedOn w:val="Normal"/>
    <w:qFormat/>
    <w:pPr>
      <w:spacing w:lineRule="auto" w:line="240" w:before="280" w:after="280"/>
      <w:jc w:val="left"/>
    </w:pPr>
    <w:rPr>
      <w:rFonts w:ascii="Arial" w:hAnsi="Arial" w:eastAsia="Times New Roman" w:cs="Arial"/>
      <w:b/>
      <w:bCs/>
      <w:sz w:val="18"/>
      <w:szCs w:val="18"/>
      <w:lang w:val="it-IT" w:eastAsia="it-IT"/>
    </w:rPr>
  </w:style>
  <w:style w:type="paragraph" w:styleId="Xl67">
    <w:name w:val="xl67"/>
    <w:basedOn w:val="Normal"/>
    <w:qFormat/>
    <w:pPr>
      <w:spacing w:lineRule="auto" w:line="240" w:before="280" w:after="280"/>
      <w:jc w:val="left"/>
    </w:pPr>
    <w:rPr>
      <w:rFonts w:ascii="Arial" w:hAnsi="Arial" w:eastAsia="Times New Roman" w:cs="Arial"/>
      <w:sz w:val="18"/>
      <w:szCs w:val="18"/>
      <w:lang w:val="it-IT" w:eastAsia="it-IT"/>
    </w:rPr>
  </w:style>
  <w:style w:type="paragraph" w:styleId="Xl68">
    <w:name w:val="xl68"/>
    <w:basedOn w:val="Normal"/>
    <w:qFormat/>
    <w:pPr>
      <w:spacing w:lineRule="auto" w:line="240" w:before="280" w:after="280"/>
      <w:jc w:val="center"/>
    </w:pPr>
    <w:rPr>
      <w:rFonts w:ascii="Arial" w:hAnsi="Arial" w:eastAsia="Times New Roman" w:cs="Arial"/>
      <w:sz w:val="18"/>
      <w:szCs w:val="18"/>
      <w:lang w:val="it-IT" w:eastAsia="it-IT"/>
    </w:rPr>
  </w:style>
  <w:style w:type="paragraph" w:styleId="Xl69">
    <w:name w:val="xl69"/>
    <w:basedOn w:val="Normal"/>
    <w:qFormat/>
    <w:pPr>
      <w:shd w:fill="FFFF00" w:val="clear"/>
      <w:spacing w:lineRule="auto" w:line="240" w:before="280" w:after="280"/>
      <w:jc w:val="left"/>
    </w:pPr>
    <w:rPr>
      <w:rFonts w:ascii="Arial" w:hAnsi="Arial" w:eastAsia="Times New Roman" w:cs="Arial"/>
      <w:b/>
      <w:bCs/>
      <w:sz w:val="18"/>
      <w:szCs w:val="18"/>
      <w:lang w:val="it-IT" w:eastAsia="it-IT"/>
    </w:rPr>
  </w:style>
  <w:style w:type="paragraph" w:styleId="Xl70">
    <w:name w:val="xl70"/>
    <w:basedOn w:val="Normal"/>
    <w:qFormat/>
    <w:pPr>
      <w:shd w:fill="FFFF00" w:val="clear"/>
      <w:spacing w:lineRule="auto" w:line="240" w:before="280" w:after="280"/>
      <w:jc w:val="left"/>
    </w:pPr>
    <w:rPr>
      <w:rFonts w:ascii="Arial" w:hAnsi="Arial" w:eastAsia="Times New Roman" w:cs="Arial"/>
      <w:sz w:val="18"/>
      <w:szCs w:val="18"/>
      <w:lang w:val="it-IT" w:eastAsia="it-IT"/>
    </w:rPr>
  </w:style>
  <w:style w:type="paragraph" w:styleId="Xl71">
    <w:name w:val="xl71"/>
    <w:basedOn w:val="Normal"/>
    <w:qFormat/>
    <w:pPr>
      <w:shd w:fill="FFFF00" w:val="clear"/>
      <w:spacing w:lineRule="auto" w:line="240" w:before="280" w:after="280"/>
      <w:jc w:val="left"/>
    </w:pPr>
    <w:rPr>
      <w:rFonts w:ascii="Times New Roman" w:hAnsi="Times New Roman" w:eastAsia="Times New Roman" w:cs="Times New Roman"/>
      <w:sz w:val="24"/>
      <w:szCs w:val="24"/>
      <w:lang w:val="it-IT" w:eastAsia="it-IT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yperlink" Target="https://voisis.korian.it:9443/VoisisCloud/" TargetMode="Externa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wmf"/><Relationship Id="rId4" Type="http://schemas.openxmlformats.org/officeDocument/2006/relationships/image" Target="media/image5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Application>LibreOffice/7.0.1.2$MacOSX_X86_64 LibreOffice_project/7cbcfc562f6eb6708b5ff7d7397325de9e764452</Application>
  <Pages>13</Pages>
  <Words>1699</Words>
  <Characters>9437</Characters>
  <CharactersWithSpaces>10469</CharactersWithSpaces>
  <Paragraphs>681</Paragraphs>
  <Company>SIEMENS AG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2024-01-19T14:07:00Z</dcterms:created>
  <dc:creator>Pietralunga, Anna (ext) (HC WEA ITA SV DS-ES)</dc:creator>
  <dc:description/>
  <cp:keywords>C_Unrestricted C_Unrestricted C_Unrestricted C_Unrestricted C_Unrestricted</cp:keywords>
  <dc:language>it-IT</dc:language>
  <cp:lastModifiedBy>Simone Cerri</cp:lastModifiedBy>
  <dcterms:modified xsi:type="dcterms:W3CDTF">2024-02-09T09:06:14Z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SIEMENS AG</vt:lpwstr>
  </property>
  <property fmtid="{D5CDD505-2E9C-101B-9397-08002B2CF9AE}" pid="4" name="ContentTypeId">
    <vt:lpwstr>0x010100A7A5FEB8EA1A424C8F613AF9BD7B9389</vt:lpwstr>
  </property>
  <property fmtid="{D5CDD505-2E9C-101B-9397-08002B2CF9AE}" pid="5" name="DocSecurity">
    <vt:i4>0</vt:i4>
  </property>
  <property fmtid="{D5CDD505-2E9C-101B-9397-08002B2CF9AE}" pid="6" name="Document Confidentiality">
    <vt:lpwstr>Unrestricted</vt:lpwstr>
  </property>
  <property fmtid="{D5CDD505-2E9C-101B-9397-08002B2CF9AE}" pid="7" name="Document_Confidentiality">
    <vt:lpwstr>Unrestricted</vt:lpwstr>
  </property>
  <property fmtid="{D5CDD505-2E9C-101B-9397-08002B2CF9AE}" pid="8" name="HyperlinksChanged">
    <vt:bool>0</vt:bool>
  </property>
  <property fmtid="{D5CDD505-2E9C-101B-9397-08002B2CF9AE}" pid="9" name="LinksUpToDate">
    <vt:bool>0</vt:bool>
  </property>
  <property fmtid="{D5CDD505-2E9C-101B-9397-08002B2CF9AE}" pid="10" name="MSIP_Label_a3d8c6b1-d8ce-4831-b4d5-1e84a25cc0cb_ActionId">
    <vt:lpwstr>fecd32ee-dddf-45d2-bbd4-c3c49a552645</vt:lpwstr>
  </property>
  <property fmtid="{D5CDD505-2E9C-101B-9397-08002B2CF9AE}" pid="11" name="MSIP_Label_a3d8c6b1-d8ce-4831-b4d5-1e84a25cc0cb_ContentBits">
    <vt:lpwstr>0</vt:lpwstr>
  </property>
  <property fmtid="{D5CDD505-2E9C-101B-9397-08002B2CF9AE}" pid="12" name="MSIP_Label_a3d8c6b1-d8ce-4831-b4d5-1e84a25cc0cb_Enabled">
    <vt:lpwstr>true</vt:lpwstr>
  </property>
  <property fmtid="{D5CDD505-2E9C-101B-9397-08002B2CF9AE}" pid="13" name="MSIP_Label_a3d8c6b1-d8ce-4831-b4d5-1e84a25cc0cb_Method">
    <vt:lpwstr>Standard</vt:lpwstr>
  </property>
  <property fmtid="{D5CDD505-2E9C-101B-9397-08002B2CF9AE}" pid="14" name="MSIP_Label_a3d8c6b1-d8ce-4831-b4d5-1e84a25cc0cb_Name">
    <vt:lpwstr>Unrestricted</vt:lpwstr>
  </property>
  <property fmtid="{D5CDD505-2E9C-101B-9397-08002B2CF9AE}" pid="15" name="MSIP_Label_a3d8c6b1-d8ce-4831-b4d5-1e84a25cc0cb_SetDate">
    <vt:lpwstr>2021-10-14T08:38:16Z</vt:lpwstr>
  </property>
  <property fmtid="{D5CDD505-2E9C-101B-9397-08002B2CF9AE}" pid="16" name="MSIP_Label_a3d8c6b1-d8ce-4831-b4d5-1e84a25cc0cb_SiteId">
    <vt:lpwstr>5dbf1add-202a-4b8d-815b-bf0fb024e033</vt:lpwstr>
  </property>
  <property fmtid="{D5CDD505-2E9C-101B-9397-08002B2CF9AE}" pid="17" name="MediaServiceImageTags">
    <vt:lpwstr/>
  </property>
  <property fmtid="{D5CDD505-2E9C-101B-9397-08002B2CF9AE}" pid="18" name="Order">
    <vt:i4>1127100</vt:i4>
  </property>
  <property fmtid="{D5CDD505-2E9C-101B-9397-08002B2CF9AE}" pid="19" name="ScaleCrop">
    <vt:bool>0</vt:bool>
  </property>
  <property fmtid="{D5CDD505-2E9C-101B-9397-08002B2CF9AE}" pid="20" name="ShareDoc">
    <vt:bool>0</vt:bool>
  </property>
  <property fmtid="{D5CDD505-2E9C-101B-9397-08002B2CF9AE}" pid="21" name="_NewReviewCycle">
    <vt:lpwstr/>
  </property>
  <property fmtid="{D5CDD505-2E9C-101B-9397-08002B2CF9AE}" pid="22" name="_dlc_DocIdItemGuid">
    <vt:lpwstr>6015121a-fbbf-4e68-888c-0260887f34d8</vt:lpwstr>
  </property>
</Properties>
</file>